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B71" w:rsidRDefault="007B6B71">
      <w:pPr>
        <w:spacing w:line="200" w:lineRule="exact"/>
      </w:pPr>
    </w:p>
    <w:p w:rsidR="007B6B71" w:rsidRDefault="007B6B71">
      <w:pPr>
        <w:spacing w:line="200" w:lineRule="exact"/>
      </w:pPr>
    </w:p>
    <w:p w:rsidR="007B6B71" w:rsidRDefault="007B6B71">
      <w:pPr>
        <w:spacing w:line="200" w:lineRule="exact"/>
      </w:pPr>
    </w:p>
    <w:p w:rsidR="007B6B71" w:rsidRDefault="007B6B71">
      <w:pPr>
        <w:spacing w:line="200" w:lineRule="exact"/>
      </w:pPr>
    </w:p>
    <w:p w:rsidR="00B53B7C" w:rsidRDefault="000A7989" w:rsidP="008C24A5">
      <w:pPr>
        <w:spacing w:line="259" w:lineRule="auto"/>
        <w:jc w:val="center"/>
        <w:rPr>
          <w:rFonts w:ascii="Calibri" w:eastAsia="Calibri" w:hAnsi="Calibri"/>
          <w:b/>
          <w:color w:val="53AFB0"/>
          <w:sz w:val="32"/>
          <w:szCs w:val="32"/>
          <w:lang w:val="tr-TR"/>
        </w:rPr>
      </w:pPr>
      <w:r>
        <w:rPr>
          <w:rFonts w:ascii="Calibri" w:eastAsia="Calibri" w:hAnsi="Calibri"/>
          <w:b/>
          <w:noProof/>
          <w:color w:val="53AFB0"/>
          <w:sz w:val="32"/>
          <w:szCs w:val="32"/>
          <w:lang w:val="en-US" w:eastAsia="en-US"/>
        </w:rPr>
        <w:drawing>
          <wp:inline distT="0" distB="0" distL="0" distR="0">
            <wp:extent cx="6197600" cy="1764665"/>
            <wp:effectExtent l="0" t="0" r="0" b="6985"/>
            <wp:docPr id="185" name="Imagen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bannerestambulymosc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0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088" w:rsidRDefault="00EC5088" w:rsidP="008C24A5">
      <w:pPr>
        <w:spacing w:line="259" w:lineRule="auto"/>
        <w:jc w:val="center"/>
        <w:rPr>
          <w:rFonts w:ascii="Calibri" w:eastAsia="Calibri" w:hAnsi="Calibri"/>
          <w:b/>
          <w:color w:val="17365D" w:themeColor="text2" w:themeShade="BF"/>
          <w:sz w:val="32"/>
          <w:szCs w:val="32"/>
          <w:lang w:val="tr-TR"/>
        </w:rPr>
      </w:pPr>
      <w:r>
        <w:rPr>
          <w:rFonts w:ascii="Calibri" w:eastAsia="Calibri" w:hAnsi="Calibri"/>
          <w:b/>
          <w:color w:val="17365D" w:themeColor="text2" w:themeShade="BF"/>
          <w:sz w:val="32"/>
          <w:szCs w:val="32"/>
          <w:lang w:val="tr-TR"/>
        </w:rPr>
        <w:t>DEL BOSFORO AL MOSCOVA</w:t>
      </w:r>
    </w:p>
    <w:p w:rsidR="008C24A5" w:rsidRPr="00EC5088" w:rsidRDefault="006752E0" w:rsidP="008C24A5">
      <w:pPr>
        <w:spacing w:line="259" w:lineRule="auto"/>
        <w:jc w:val="center"/>
        <w:rPr>
          <w:rFonts w:ascii="Calibri" w:eastAsia="Calibri" w:hAnsi="Calibri"/>
          <w:b/>
          <w:color w:val="17365D" w:themeColor="text2" w:themeShade="BF"/>
          <w:sz w:val="28"/>
          <w:szCs w:val="28"/>
          <w:lang w:val="tr-TR"/>
        </w:rPr>
      </w:pPr>
      <w:r w:rsidRPr="00EC5088">
        <w:rPr>
          <w:rFonts w:ascii="Calibri" w:eastAsia="Calibri" w:hAnsi="Calibri"/>
          <w:b/>
          <w:color w:val="17365D" w:themeColor="text2" w:themeShade="BF"/>
          <w:sz w:val="28"/>
          <w:szCs w:val="28"/>
          <w:lang w:val="tr-TR"/>
        </w:rPr>
        <w:t>ESTAMBUL Y MOSCU 8</w:t>
      </w:r>
      <w:r w:rsidR="008C24A5" w:rsidRPr="00EC5088">
        <w:rPr>
          <w:rFonts w:ascii="Calibri" w:eastAsia="Calibri" w:hAnsi="Calibri"/>
          <w:b/>
          <w:color w:val="17365D" w:themeColor="text2" w:themeShade="BF"/>
          <w:sz w:val="28"/>
          <w:szCs w:val="28"/>
          <w:lang w:val="tr-TR"/>
        </w:rPr>
        <w:t xml:space="preserve"> DÍAS</w:t>
      </w:r>
      <w:r w:rsidR="00077FB8" w:rsidRPr="00EC5088">
        <w:rPr>
          <w:rFonts w:ascii="Calibri" w:eastAsia="Calibri" w:hAnsi="Calibri"/>
          <w:b/>
          <w:color w:val="17365D" w:themeColor="text2" w:themeShade="BF"/>
          <w:sz w:val="28"/>
          <w:szCs w:val="28"/>
          <w:lang w:val="tr-TR"/>
        </w:rPr>
        <w:t xml:space="preserve"> / </w:t>
      </w:r>
      <w:r w:rsidRPr="00EC5088">
        <w:rPr>
          <w:rFonts w:ascii="Calibri" w:eastAsia="Calibri" w:hAnsi="Calibri"/>
          <w:b/>
          <w:color w:val="17365D" w:themeColor="text2" w:themeShade="BF"/>
          <w:sz w:val="28"/>
          <w:szCs w:val="28"/>
          <w:lang w:val="tr-TR"/>
        </w:rPr>
        <w:t>6</w:t>
      </w:r>
      <w:r w:rsidR="00301234" w:rsidRPr="00EC5088">
        <w:rPr>
          <w:rFonts w:ascii="Calibri" w:eastAsia="Calibri" w:hAnsi="Calibri"/>
          <w:b/>
          <w:color w:val="17365D" w:themeColor="text2" w:themeShade="BF"/>
          <w:sz w:val="28"/>
          <w:szCs w:val="28"/>
          <w:lang w:val="tr-TR"/>
        </w:rPr>
        <w:t xml:space="preserve"> NOCHES</w:t>
      </w:r>
      <w:r w:rsidRPr="00EC5088">
        <w:rPr>
          <w:rFonts w:ascii="Calibri" w:eastAsia="Calibri" w:hAnsi="Calibri"/>
          <w:b/>
          <w:color w:val="17365D" w:themeColor="text2" w:themeShade="BF"/>
          <w:sz w:val="28"/>
          <w:szCs w:val="28"/>
          <w:lang w:val="tr-TR"/>
        </w:rPr>
        <w:t>+1 ABORDO</w:t>
      </w:r>
    </w:p>
    <w:p w:rsidR="008C24A5" w:rsidRPr="00EC5088" w:rsidRDefault="008C24A5" w:rsidP="008C24A5">
      <w:pPr>
        <w:spacing w:line="259" w:lineRule="auto"/>
        <w:jc w:val="both"/>
        <w:rPr>
          <w:rFonts w:ascii="Calibri" w:eastAsia="Calibri" w:hAnsi="Calibri"/>
          <w:b/>
          <w:sz w:val="28"/>
          <w:szCs w:val="28"/>
          <w:lang w:val="tr-TR"/>
        </w:rPr>
      </w:pPr>
    </w:p>
    <w:p w:rsidR="00A62896" w:rsidRPr="000D0190" w:rsidRDefault="00D820E5" w:rsidP="0059073F">
      <w:pPr>
        <w:spacing w:line="259" w:lineRule="auto"/>
        <w:jc w:val="both"/>
        <w:rPr>
          <w:rFonts w:ascii="Verdana" w:eastAsia="Calibri" w:hAnsi="Verdana"/>
          <w:b/>
          <w:color w:val="F79646" w:themeColor="accent6"/>
          <w:lang w:val="tr-TR"/>
        </w:rPr>
      </w:pPr>
      <w:r w:rsidRPr="000D0190">
        <w:rPr>
          <w:rFonts w:ascii="Verdana" w:eastAsia="Calibri" w:hAnsi="Verdana"/>
          <w:b/>
          <w:color w:val="F79646" w:themeColor="accent6"/>
          <w:lang w:val="tr-TR"/>
        </w:rPr>
        <w:t xml:space="preserve">Salidas </w:t>
      </w:r>
      <w:r w:rsidR="00077FB8">
        <w:rPr>
          <w:rFonts w:ascii="Verdana" w:eastAsia="Calibri" w:hAnsi="Verdana"/>
          <w:b/>
          <w:color w:val="F79646" w:themeColor="accent6"/>
          <w:lang w:val="tr-TR"/>
        </w:rPr>
        <w:t>DIARIAS</w:t>
      </w:r>
      <w:r w:rsidR="007E39CA">
        <w:rPr>
          <w:rFonts w:ascii="Verdana" w:eastAsia="Calibri" w:hAnsi="Verdana"/>
          <w:b/>
          <w:color w:val="F79646" w:themeColor="accent6"/>
          <w:lang w:val="tr-TR"/>
        </w:rPr>
        <w:t xml:space="preserve"> </w:t>
      </w:r>
      <w:r w:rsidR="00A62896">
        <w:rPr>
          <w:rFonts w:ascii="Verdana" w:eastAsia="Calibri" w:hAnsi="Verdana"/>
          <w:b/>
          <w:color w:val="F79646" w:themeColor="accent6"/>
          <w:lang w:val="tr-TR"/>
        </w:rPr>
        <w:t>Mínimo 2 pax</w:t>
      </w:r>
    </w:p>
    <w:p w:rsidR="00566411" w:rsidRDefault="00566411" w:rsidP="0059073F">
      <w:pPr>
        <w:spacing w:line="259" w:lineRule="auto"/>
        <w:jc w:val="both"/>
        <w:rPr>
          <w:rFonts w:ascii="Verdana" w:eastAsia="Calibri" w:hAnsi="Verdana"/>
          <w:b/>
          <w:lang w:val="tr-TR"/>
        </w:rPr>
      </w:pPr>
    </w:p>
    <w:p w:rsidR="00566411" w:rsidRPr="00566411" w:rsidRDefault="00566411" w:rsidP="00566411">
      <w:pPr>
        <w:spacing w:line="259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  <w:r w:rsidRPr="00566411">
        <w:rPr>
          <w:rFonts w:asciiTheme="minorHAnsi" w:eastAsia="Calibri" w:hAnsiTheme="minorHAnsi" w:cstheme="minorHAnsi"/>
          <w:b/>
          <w:sz w:val="22"/>
          <w:szCs w:val="22"/>
          <w:lang w:val="tr-TR"/>
        </w:rPr>
        <w:t>Día 1</w:t>
      </w:r>
      <w:r w:rsidRPr="00566411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 (Domingo)</w:t>
      </w:r>
      <w:r w:rsidRPr="00566411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  - </w:t>
      </w:r>
      <w:r w:rsidRPr="00566411">
        <w:rPr>
          <w:rFonts w:asciiTheme="minorHAnsi" w:eastAsia="Calibri" w:hAnsiTheme="minorHAnsi" w:cstheme="minorHAnsi"/>
          <w:b/>
          <w:sz w:val="22"/>
          <w:szCs w:val="22"/>
          <w:lang w:val="tr-TR"/>
        </w:rPr>
        <w:t>Punta Cana/Moscu</w:t>
      </w:r>
    </w:p>
    <w:p w:rsidR="00566411" w:rsidRPr="00566411" w:rsidRDefault="00566411" w:rsidP="00566411">
      <w:pPr>
        <w:spacing w:line="25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tr-TR"/>
        </w:rPr>
      </w:pPr>
      <w:r w:rsidRPr="00566411">
        <w:rPr>
          <w:rFonts w:asciiTheme="minorHAnsi" w:eastAsia="Calibri" w:hAnsiTheme="minorHAnsi" w:cstheme="minorHAnsi"/>
          <w:color w:val="000000"/>
          <w:sz w:val="22"/>
          <w:szCs w:val="22"/>
          <w:lang w:val="tr-TR"/>
        </w:rPr>
        <w:t xml:space="preserve">Vuelo a Moscu. Noche abordo </w:t>
      </w:r>
    </w:p>
    <w:p w:rsidR="00566411" w:rsidRPr="00566411" w:rsidRDefault="00566411" w:rsidP="0059073F">
      <w:pPr>
        <w:spacing w:line="259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</w:p>
    <w:p w:rsidR="0059073F" w:rsidRPr="00566411" w:rsidRDefault="00FF586A" w:rsidP="0059073F">
      <w:pPr>
        <w:spacing w:line="259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  <w:r w:rsidRPr="00566411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Día </w:t>
      </w:r>
      <w:r w:rsidR="00566411" w:rsidRPr="00566411">
        <w:rPr>
          <w:rFonts w:asciiTheme="minorHAnsi" w:eastAsia="Calibri" w:hAnsiTheme="minorHAnsi" w:cstheme="minorHAnsi"/>
          <w:b/>
          <w:sz w:val="22"/>
          <w:szCs w:val="22"/>
          <w:lang w:val="tr-TR"/>
        </w:rPr>
        <w:t>2 (Lunes)</w:t>
      </w:r>
      <w:r w:rsidRPr="00566411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 </w:t>
      </w:r>
      <w:r w:rsidR="0059073F" w:rsidRPr="00566411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 - Estambul</w:t>
      </w:r>
    </w:p>
    <w:p w:rsidR="00762C2C" w:rsidRPr="00566411" w:rsidRDefault="008001B2" w:rsidP="008001B2">
      <w:pPr>
        <w:spacing w:line="25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tr-TR"/>
        </w:rPr>
      </w:pPr>
      <w:r w:rsidRPr="00566411">
        <w:rPr>
          <w:rFonts w:asciiTheme="minorHAnsi" w:eastAsia="Calibri" w:hAnsiTheme="minorHAnsi" w:cstheme="minorHAnsi"/>
          <w:color w:val="000000"/>
          <w:sz w:val="22"/>
          <w:szCs w:val="22"/>
          <w:lang w:val="tr-TR"/>
        </w:rPr>
        <w:t xml:space="preserve">Llegada y recepción en el aeropuerto. </w:t>
      </w:r>
      <w:r w:rsidR="00301234" w:rsidRPr="00566411">
        <w:rPr>
          <w:rFonts w:asciiTheme="minorHAnsi" w:eastAsia="Calibri" w:hAnsiTheme="minorHAnsi" w:cstheme="minorHAnsi"/>
          <w:color w:val="000000"/>
          <w:sz w:val="22"/>
          <w:szCs w:val="22"/>
          <w:lang w:val="tr-TR"/>
        </w:rPr>
        <w:t>Traslado al hotel</w:t>
      </w:r>
    </w:p>
    <w:p w:rsidR="004210C1" w:rsidRPr="00566411" w:rsidRDefault="004210C1" w:rsidP="008001B2">
      <w:pPr>
        <w:spacing w:line="256" w:lineRule="auto"/>
        <w:jc w:val="both"/>
        <w:rPr>
          <w:rFonts w:asciiTheme="minorHAnsi" w:eastAsia="Calibri" w:hAnsiTheme="minorHAnsi" w:cstheme="minorHAnsi"/>
          <w:b/>
          <w:color w:val="002060"/>
          <w:sz w:val="22"/>
          <w:szCs w:val="22"/>
          <w:lang w:val="tr-TR"/>
        </w:rPr>
      </w:pPr>
      <w:r w:rsidRPr="00566411">
        <w:rPr>
          <w:rFonts w:asciiTheme="minorHAnsi" w:hAnsiTheme="minorHAnsi" w:cstheme="minorHAnsi"/>
          <w:b/>
          <w:color w:val="F79646"/>
          <w:sz w:val="22"/>
          <w:szCs w:val="22"/>
          <w:lang w:val="es-VE" w:eastAsia="tr-TR"/>
        </w:rPr>
        <w:t>OPCIONAL:</w:t>
      </w:r>
      <w:r w:rsidRPr="00566411">
        <w:rPr>
          <w:rFonts w:asciiTheme="minorHAnsi" w:hAnsiTheme="minorHAnsi" w:cstheme="minorHAnsi"/>
          <w:color w:val="002060"/>
          <w:sz w:val="22"/>
          <w:szCs w:val="22"/>
          <w:lang w:val="es-VE" w:eastAsia="tr-TR"/>
        </w:rPr>
        <w:t xml:space="preserve"> </w:t>
      </w:r>
      <w:r w:rsidRPr="00566411">
        <w:rPr>
          <w:rFonts w:asciiTheme="minorHAnsi" w:eastAsia="Calibri" w:hAnsiTheme="minorHAnsi" w:cstheme="minorHAnsi"/>
          <w:b/>
          <w:color w:val="002060"/>
          <w:sz w:val="22"/>
          <w:szCs w:val="22"/>
          <w:lang w:val="tr-TR"/>
        </w:rPr>
        <w:t>CRUCERO POR EL BÓSFORO DE NOCHE, incluye cena, bebidas alcohólicas locales ilimitadas, Show floclórico y DJ</w:t>
      </w:r>
    </w:p>
    <w:p w:rsidR="00566411" w:rsidRPr="00566411" w:rsidRDefault="00566411" w:rsidP="00077FB8">
      <w:pPr>
        <w:spacing w:line="259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</w:p>
    <w:p w:rsidR="00077FB8" w:rsidRPr="00566411" w:rsidRDefault="0059073F" w:rsidP="00077FB8">
      <w:pPr>
        <w:spacing w:line="259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</w:pPr>
      <w:r w:rsidRPr="00566411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Día </w:t>
      </w:r>
      <w:r w:rsidR="00566411" w:rsidRPr="00566411">
        <w:rPr>
          <w:rFonts w:asciiTheme="minorHAnsi" w:eastAsia="Calibri" w:hAnsiTheme="minorHAnsi" w:cstheme="minorHAnsi"/>
          <w:b/>
          <w:sz w:val="22"/>
          <w:szCs w:val="22"/>
          <w:lang w:val="tr-TR"/>
        </w:rPr>
        <w:t>3 (Martes)</w:t>
      </w:r>
      <w:r w:rsidRPr="00566411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 </w:t>
      </w:r>
      <w:r w:rsidR="00077FB8" w:rsidRPr="00566411">
        <w:rPr>
          <w:rFonts w:asciiTheme="minorHAnsi" w:eastAsia="Calibri" w:hAnsiTheme="minorHAnsi" w:cstheme="minorHAnsi"/>
          <w:b/>
          <w:sz w:val="22"/>
          <w:szCs w:val="22"/>
          <w:lang w:val="tr-TR"/>
        </w:rPr>
        <w:t>–</w:t>
      </w:r>
      <w:r w:rsidRPr="00566411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 </w:t>
      </w:r>
      <w:r w:rsidR="00077FB8" w:rsidRPr="00566411">
        <w:rPr>
          <w:rFonts w:asciiTheme="minorHAnsi" w:eastAsia="Calibri" w:hAnsiTheme="minorHAnsi" w:cstheme="minorHAnsi"/>
          <w:b/>
          <w:sz w:val="22"/>
          <w:szCs w:val="22"/>
          <w:lang w:val="tr-TR"/>
        </w:rPr>
        <w:t>Estambul</w:t>
      </w:r>
      <w:r w:rsidR="00DA6C9C">
        <w:rPr>
          <w:rFonts w:asciiTheme="minorHAnsi" w:eastAsia="Calibri" w:hAnsiTheme="minorHAnsi" w:cstheme="minorHAnsi"/>
          <w:b/>
          <w:sz w:val="22"/>
          <w:szCs w:val="22"/>
          <w:lang w:val="tr-TR"/>
        </w:rPr>
        <w:t>- Tour entre Asia y Europa</w:t>
      </w:r>
      <w:bookmarkStart w:id="0" w:name="_GoBack"/>
      <w:bookmarkEnd w:id="0"/>
      <w:r w:rsidR="00077FB8" w:rsidRPr="00566411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 </w:t>
      </w:r>
      <w:r w:rsidR="00077FB8" w:rsidRPr="00566411">
        <w:rPr>
          <w:rFonts w:asciiTheme="minorHAnsi" w:eastAsia="Calibri" w:hAnsiTheme="minorHAnsi" w:cstheme="minorHAnsi"/>
          <w:sz w:val="22"/>
          <w:szCs w:val="22"/>
          <w:lang w:val="tr-TR"/>
        </w:rPr>
        <w:t>(D)</w:t>
      </w:r>
    </w:p>
    <w:p w:rsidR="00D1720A" w:rsidRPr="00566411" w:rsidRDefault="00A62896" w:rsidP="00301234">
      <w:pPr>
        <w:spacing w:line="25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</w:pPr>
      <w:r w:rsidRPr="0056641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>Desayuno en el hotel.</w:t>
      </w:r>
    </w:p>
    <w:p w:rsidR="003F1C7A" w:rsidRPr="00566411" w:rsidRDefault="00A62896" w:rsidP="00301234">
      <w:pPr>
        <w:spacing w:line="25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</w:pPr>
      <w:r w:rsidRPr="0056641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 xml:space="preserve">Encuentro con su guía </w:t>
      </w:r>
      <w:r w:rsidR="00F172FF" w:rsidRPr="0056641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 xml:space="preserve">en el lobby del hotel </w:t>
      </w:r>
      <w:r w:rsidRPr="0056641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>para comenzar el tour</w:t>
      </w:r>
      <w:r w:rsidR="00F172FF" w:rsidRPr="0056641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>,</w:t>
      </w:r>
      <w:r w:rsidR="00077FB8" w:rsidRPr="0056641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 xml:space="preserve"> </w:t>
      </w:r>
      <w:r w:rsidR="00D1720A" w:rsidRPr="0056641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>Estambul entre Asia y Europa</w:t>
      </w:r>
      <w:r w:rsidR="003F1C7A" w:rsidRPr="0056641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>.</w:t>
      </w:r>
    </w:p>
    <w:p w:rsidR="003F1C7A" w:rsidRPr="00566411" w:rsidRDefault="003F1C7A" w:rsidP="00301234">
      <w:pPr>
        <w:spacing w:line="25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</w:pPr>
      <w:r w:rsidRPr="0056641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>Comienza el día visitando la más hermosa de las mezquitas imperiales, la Mezquita de Suleymán, apodado “el Magníifico”. V</w:t>
      </w:r>
      <w:r w:rsidR="00301234" w:rsidRPr="0056641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 xml:space="preserve">isita </w:t>
      </w:r>
      <w:r w:rsidRPr="0056641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>a</w:t>
      </w:r>
      <w:r w:rsidR="00301234" w:rsidRPr="0056641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>l colorido y aromático Bazar de las Especias</w:t>
      </w:r>
      <w:r w:rsidR="00F172FF" w:rsidRPr="0056641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 xml:space="preserve"> conocido también como Bazar Egipcio</w:t>
      </w:r>
      <w:r w:rsidR="0026197A" w:rsidRPr="0056641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>.</w:t>
      </w:r>
      <w:r w:rsidR="00301234" w:rsidRPr="0056641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 xml:space="preserve"> </w:t>
      </w:r>
      <w:r w:rsidR="0026197A" w:rsidRPr="0056641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>E</w:t>
      </w:r>
      <w:r w:rsidR="00301234" w:rsidRPr="0056641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 xml:space="preserve">specializado en </w:t>
      </w:r>
      <w:r w:rsidR="0026197A" w:rsidRPr="0056641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 xml:space="preserve">productos típicos como </w:t>
      </w:r>
      <w:r w:rsidR="00F172FF" w:rsidRPr="0056641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 xml:space="preserve">dulces, </w:t>
      </w:r>
      <w:r w:rsidR="00301234" w:rsidRPr="0056641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>frutos secos</w:t>
      </w:r>
      <w:r w:rsidRPr="0056641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 xml:space="preserve"> y</w:t>
      </w:r>
      <w:r w:rsidR="00301234" w:rsidRPr="0056641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 xml:space="preserve"> especias. </w:t>
      </w:r>
      <w:r w:rsidR="00F172FF" w:rsidRPr="0056641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>Luego</w:t>
      </w:r>
      <w:r w:rsidRPr="0056641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 xml:space="preserve">, en el </w:t>
      </w:r>
      <w:r w:rsidR="00301234" w:rsidRPr="0056641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>puerto de Eminon</w:t>
      </w:r>
      <w:r w:rsidR="00F172FF" w:rsidRPr="0056641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>ü</w:t>
      </w:r>
      <w:r w:rsidRPr="0056641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>, se tomará</w:t>
      </w:r>
      <w:r w:rsidR="00F172FF" w:rsidRPr="0056641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 xml:space="preserve"> </w:t>
      </w:r>
      <w:r w:rsidR="00301234" w:rsidRPr="0056641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 xml:space="preserve">el barco </w:t>
      </w:r>
      <w:r w:rsidRPr="0056641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>para</w:t>
      </w:r>
      <w:r w:rsidR="00301234" w:rsidRPr="0056641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 xml:space="preserve"> hacer el crucero a través del Bósforo</w:t>
      </w:r>
      <w:r w:rsidRPr="0056641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>, el</w:t>
      </w:r>
      <w:r w:rsidR="00301234" w:rsidRPr="0056641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 xml:space="preserve"> estrecho que separa los dos continentes</w:t>
      </w:r>
      <w:r w:rsidR="00F172FF" w:rsidRPr="0056641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>,</w:t>
      </w:r>
      <w:r w:rsidR="00301234" w:rsidRPr="0056641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 xml:space="preserve"> Asia y Europa</w:t>
      </w:r>
      <w:r w:rsidRPr="0056641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>.</w:t>
      </w:r>
      <w:r w:rsidR="00301234" w:rsidRPr="0056641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 xml:space="preserve"> </w:t>
      </w:r>
      <w:r w:rsidRPr="0056641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>Desde el mar se disfrutará de la panorámica de</w:t>
      </w:r>
      <w:r w:rsidR="00F172FF" w:rsidRPr="0056641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 xml:space="preserve"> ambas orillas continentales</w:t>
      </w:r>
      <w:r w:rsidRPr="0056641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>;</w:t>
      </w:r>
      <w:r w:rsidR="00F172FF" w:rsidRPr="0056641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 xml:space="preserve"> </w:t>
      </w:r>
      <w:r w:rsidR="00301234" w:rsidRPr="0056641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>las preciosas villas otomanas, los palacios de Dolmabahce, Ciragan</w:t>
      </w:r>
      <w:r w:rsidRPr="0056641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 xml:space="preserve"> y</w:t>
      </w:r>
      <w:r w:rsidR="00301234" w:rsidRPr="0056641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 xml:space="preserve"> Beylerbeyi, la fortaleza de Rumeli Hisari, </w:t>
      </w:r>
      <w:r w:rsidRPr="0056641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>la Torre de la Doncella, etc</w:t>
      </w:r>
      <w:r w:rsidR="00301234" w:rsidRPr="0056641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 xml:space="preserve">. </w:t>
      </w:r>
    </w:p>
    <w:p w:rsidR="00301234" w:rsidRPr="00566411" w:rsidRDefault="003F1C7A" w:rsidP="00301234">
      <w:pPr>
        <w:spacing w:line="25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</w:pPr>
      <w:r w:rsidRPr="0056641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>De</w:t>
      </w:r>
      <w:r w:rsidR="00F172FF" w:rsidRPr="0056641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 xml:space="preserve"> regreso a tierra</w:t>
      </w:r>
      <w:r w:rsidRPr="0056641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>,</w:t>
      </w:r>
      <w:r w:rsidR="00F172FF" w:rsidRPr="0056641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 xml:space="preserve"> t</w:t>
      </w:r>
      <w:r w:rsidR="00301234" w:rsidRPr="0056641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 xml:space="preserve">raslado al hotel. </w:t>
      </w:r>
    </w:p>
    <w:p w:rsidR="00566411" w:rsidRPr="00566411" w:rsidRDefault="00566411" w:rsidP="0059073F">
      <w:pPr>
        <w:spacing w:line="259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</w:p>
    <w:p w:rsidR="0059073F" w:rsidRPr="00566411" w:rsidRDefault="0059073F" w:rsidP="0059073F">
      <w:pPr>
        <w:spacing w:line="259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  <w:r w:rsidRPr="00566411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Día </w:t>
      </w:r>
      <w:r w:rsidR="00566411" w:rsidRPr="00566411">
        <w:rPr>
          <w:rFonts w:asciiTheme="minorHAnsi" w:eastAsia="Calibri" w:hAnsiTheme="minorHAnsi" w:cstheme="minorHAnsi"/>
          <w:b/>
          <w:sz w:val="22"/>
          <w:szCs w:val="22"/>
          <w:lang w:val="tr-TR"/>
        </w:rPr>
        <w:t>4 (Miercoles)</w:t>
      </w:r>
      <w:r w:rsidR="00B80F6A" w:rsidRPr="00566411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 </w:t>
      </w:r>
      <w:r w:rsidRPr="00566411">
        <w:rPr>
          <w:rFonts w:asciiTheme="minorHAnsi" w:eastAsia="Calibri" w:hAnsiTheme="minorHAnsi" w:cstheme="minorHAnsi"/>
          <w:b/>
          <w:sz w:val="22"/>
          <w:szCs w:val="22"/>
          <w:lang w:val="tr-TR"/>
        </w:rPr>
        <w:t>– Estambul</w:t>
      </w:r>
      <w:r w:rsidR="002146E1">
        <w:rPr>
          <w:rFonts w:asciiTheme="minorHAnsi" w:eastAsia="Calibri" w:hAnsiTheme="minorHAnsi" w:cstheme="minorHAnsi"/>
          <w:b/>
          <w:sz w:val="22"/>
          <w:szCs w:val="22"/>
          <w:lang w:val="tr-TR"/>
        </w:rPr>
        <w:t>-Tour Otomano y Bizantino</w:t>
      </w:r>
    </w:p>
    <w:p w:rsidR="00A62896" w:rsidRPr="00566411" w:rsidRDefault="00A62896" w:rsidP="00A62896">
      <w:pPr>
        <w:spacing w:line="25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</w:pPr>
      <w:r w:rsidRPr="0056641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>Desayuno en el hotel.</w:t>
      </w:r>
      <w:r w:rsidR="00F172FF" w:rsidRPr="0056641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 xml:space="preserve"> Día libre</w:t>
      </w:r>
    </w:p>
    <w:p w:rsidR="00301234" w:rsidRPr="00566411" w:rsidRDefault="00071B5B" w:rsidP="00A62896">
      <w:pPr>
        <w:spacing w:line="25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</w:pPr>
      <w:r w:rsidRPr="0056641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 xml:space="preserve">Tour Otomano y Bizantino: </w:t>
      </w:r>
      <w:r w:rsidR="00301234" w:rsidRPr="0056641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>Visita</w:t>
      </w:r>
      <w:r w:rsidR="00F172FF" w:rsidRPr="0056641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>ndo</w:t>
      </w:r>
      <w:r w:rsidR="00301234" w:rsidRPr="0056641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 xml:space="preserve"> la parte antigua donde están concentrados los monumentos otomanos y bizantinos más destacados. Comenzaremos con la visita al antiguo Hipódromo Romano donde destacan el Obelisco de Teodosio, el Obelisco Egipcio, la Columna Serpentina y la Fuente Alemana. Después </w:t>
      </w:r>
      <w:r w:rsidR="00F172FF" w:rsidRPr="0056641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>visita a</w:t>
      </w:r>
      <w:r w:rsidR="00301234" w:rsidRPr="0056641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 xml:space="preserve"> la famosa Mezquita Azul, </w:t>
      </w:r>
      <w:r w:rsidR="0026197A" w:rsidRPr="0056641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 xml:space="preserve">la más importante de Estambul y, hasta 2016, </w:t>
      </w:r>
      <w:r w:rsidR="00F172FF" w:rsidRPr="0056641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>la única en el mundo con 6 minaretes</w:t>
      </w:r>
      <w:r w:rsidR="0026197A" w:rsidRPr="0056641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>. Continuamos para visitar</w:t>
      </w:r>
      <w:r w:rsidR="00F172FF" w:rsidRPr="0056641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 xml:space="preserve"> </w:t>
      </w:r>
      <w:r w:rsidR="00301234" w:rsidRPr="0056641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>la famosísima Santa Sofía</w:t>
      </w:r>
      <w:r w:rsidR="0026197A" w:rsidRPr="0056641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>,</w:t>
      </w:r>
      <w:r w:rsidR="00301234" w:rsidRPr="0056641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 xml:space="preserve"> símbolo de Estambul. Una de las obras maestras del arte bizantino. Declarada patrimonio de la humanidad por la UNESCO en 1985. </w:t>
      </w:r>
      <w:r w:rsidR="0026197A" w:rsidRPr="0056641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>También v</w:t>
      </w:r>
      <w:r w:rsidR="00301234" w:rsidRPr="0056641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>isita</w:t>
      </w:r>
      <w:r w:rsidR="0026197A" w:rsidRPr="0056641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>remos</w:t>
      </w:r>
      <w:r w:rsidR="00301234" w:rsidRPr="0056641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 xml:space="preserve"> al Palacio de </w:t>
      </w:r>
      <w:r w:rsidR="00301234" w:rsidRPr="0056641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lastRenderedPageBreak/>
        <w:t xml:space="preserve">Topkapi, el famoso y gigantesco recinto desde donde fue dirigido el imperio otomano durante casi 400 años. </w:t>
      </w:r>
      <w:r w:rsidR="0026197A" w:rsidRPr="0056641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>Para finalizar, su guía los llevará hasta el</w:t>
      </w:r>
      <w:r w:rsidR="00301234" w:rsidRPr="0056641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 xml:space="preserve"> Gran Bazar. </w:t>
      </w:r>
      <w:r w:rsidR="0026197A" w:rsidRPr="0056641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tr-TR"/>
        </w:rPr>
        <w:t>Tiempo libre para compras. Regreso al hotel.</w:t>
      </w:r>
    </w:p>
    <w:p w:rsidR="00566411" w:rsidRPr="00566411" w:rsidRDefault="00566411" w:rsidP="0059073F">
      <w:pPr>
        <w:spacing w:line="259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</w:p>
    <w:p w:rsidR="0059073F" w:rsidRPr="00566411" w:rsidRDefault="0059073F" w:rsidP="0059073F">
      <w:pPr>
        <w:spacing w:line="259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  <w:r w:rsidRPr="00566411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Día </w:t>
      </w:r>
      <w:r w:rsidR="00566411" w:rsidRPr="00566411">
        <w:rPr>
          <w:rFonts w:asciiTheme="minorHAnsi" w:eastAsia="Calibri" w:hAnsiTheme="minorHAnsi" w:cstheme="minorHAnsi"/>
          <w:b/>
          <w:sz w:val="22"/>
          <w:szCs w:val="22"/>
          <w:lang w:val="tr-TR"/>
        </w:rPr>
        <w:t>5 (Jueves)</w:t>
      </w:r>
      <w:r w:rsidRPr="00566411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 </w:t>
      </w:r>
      <w:r w:rsidR="00566411" w:rsidRPr="00566411">
        <w:rPr>
          <w:rFonts w:asciiTheme="minorHAnsi" w:eastAsia="Calibri" w:hAnsiTheme="minorHAnsi" w:cstheme="minorHAnsi"/>
          <w:b/>
          <w:sz w:val="22"/>
          <w:szCs w:val="22"/>
          <w:lang w:val="tr-TR"/>
        </w:rPr>
        <w:t>–</w:t>
      </w:r>
      <w:r w:rsidRPr="00566411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 Estambul</w:t>
      </w:r>
      <w:r w:rsidR="00566411" w:rsidRPr="00566411">
        <w:rPr>
          <w:rFonts w:asciiTheme="minorHAnsi" w:eastAsia="Calibri" w:hAnsiTheme="minorHAnsi" w:cstheme="minorHAnsi"/>
          <w:b/>
          <w:sz w:val="22"/>
          <w:szCs w:val="22"/>
          <w:lang w:val="tr-TR"/>
        </w:rPr>
        <w:t>/Moscu</w:t>
      </w:r>
      <w:r w:rsidR="006D3C3F" w:rsidRPr="00566411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 </w:t>
      </w:r>
      <w:r w:rsidR="006D3C3F" w:rsidRPr="00566411">
        <w:rPr>
          <w:rFonts w:asciiTheme="minorHAnsi" w:eastAsia="Calibri" w:hAnsiTheme="minorHAnsi" w:cstheme="minorHAnsi"/>
          <w:color w:val="000000"/>
          <w:sz w:val="22"/>
          <w:szCs w:val="22"/>
          <w:lang w:val="tr-TR"/>
        </w:rPr>
        <w:t>(D)</w:t>
      </w:r>
    </w:p>
    <w:p w:rsidR="009D3BA0" w:rsidRPr="00566411" w:rsidRDefault="00301234" w:rsidP="009D3BA0">
      <w:pPr>
        <w:spacing w:line="256" w:lineRule="auto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  <w:lang w:val="tr-TR"/>
        </w:rPr>
      </w:pPr>
      <w:r w:rsidRPr="00566411">
        <w:rPr>
          <w:rFonts w:asciiTheme="minorHAnsi" w:eastAsia="Calibri" w:hAnsiTheme="minorHAnsi" w:cstheme="minorHAnsi"/>
          <w:color w:val="000000"/>
          <w:sz w:val="22"/>
          <w:szCs w:val="22"/>
          <w:lang w:val="tr-TR"/>
        </w:rPr>
        <w:t>Desayuno en el hotel. Traslado al aeropuerto</w:t>
      </w:r>
      <w:r w:rsidR="002C4C79">
        <w:rPr>
          <w:rFonts w:asciiTheme="minorHAnsi" w:eastAsia="Calibri" w:hAnsiTheme="minorHAnsi" w:cstheme="minorHAnsi"/>
          <w:color w:val="000000"/>
          <w:sz w:val="22"/>
          <w:szCs w:val="22"/>
          <w:lang w:val="tr-TR"/>
        </w:rPr>
        <w:t>. Vuelo a Moscu con Aeroflot. Llegada y traslado al hotel. Resto dia libre.</w:t>
      </w:r>
      <w:r w:rsidRPr="00566411">
        <w:rPr>
          <w:rFonts w:asciiTheme="minorHAnsi" w:eastAsia="Calibri" w:hAnsiTheme="minorHAnsi" w:cstheme="minorHAnsi"/>
          <w:color w:val="000000"/>
          <w:sz w:val="22"/>
          <w:szCs w:val="22"/>
          <w:lang w:val="tr-TR"/>
        </w:rPr>
        <w:t xml:space="preserve"> </w:t>
      </w:r>
    </w:p>
    <w:p w:rsidR="00566411" w:rsidRPr="00566411" w:rsidRDefault="00566411" w:rsidP="00407235">
      <w:pPr>
        <w:spacing w:line="259" w:lineRule="auto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  <w:lang w:val="tr-TR"/>
        </w:rPr>
      </w:pPr>
    </w:p>
    <w:p w:rsidR="00566411" w:rsidRPr="00566411" w:rsidRDefault="00566411" w:rsidP="00566411">
      <w:pPr>
        <w:spacing w:line="259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  <w:r w:rsidRPr="00566411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Día </w:t>
      </w:r>
      <w:r w:rsidRPr="00566411">
        <w:rPr>
          <w:rFonts w:asciiTheme="minorHAnsi" w:eastAsia="Calibri" w:hAnsiTheme="minorHAnsi" w:cstheme="minorHAnsi"/>
          <w:b/>
          <w:sz w:val="22"/>
          <w:szCs w:val="22"/>
          <w:lang w:val="tr-TR"/>
        </w:rPr>
        <w:t>6</w:t>
      </w:r>
      <w:r w:rsidRPr="00566411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 (</w:t>
      </w:r>
      <w:r w:rsidRPr="00566411">
        <w:rPr>
          <w:rFonts w:asciiTheme="minorHAnsi" w:eastAsia="Calibri" w:hAnsiTheme="minorHAnsi" w:cstheme="minorHAnsi"/>
          <w:b/>
          <w:sz w:val="22"/>
          <w:szCs w:val="22"/>
          <w:lang w:val="tr-TR"/>
        </w:rPr>
        <w:t>Viernes</w:t>
      </w:r>
      <w:r w:rsidRPr="00566411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) –Moscu </w:t>
      </w:r>
      <w:r w:rsidRPr="00566411">
        <w:rPr>
          <w:rFonts w:asciiTheme="minorHAnsi" w:eastAsia="Calibri" w:hAnsiTheme="minorHAnsi" w:cstheme="minorHAnsi"/>
          <w:color w:val="000000"/>
          <w:sz w:val="22"/>
          <w:szCs w:val="22"/>
          <w:lang w:val="tr-TR"/>
        </w:rPr>
        <w:t>(D)</w:t>
      </w:r>
    </w:p>
    <w:p w:rsidR="00566411" w:rsidRPr="00566411" w:rsidRDefault="00566411" w:rsidP="0056641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</w:pPr>
      <w:r w:rsidRPr="00566411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zh-CN"/>
        </w:rPr>
        <w:t>Desayuno en hotel.</w:t>
      </w:r>
      <w:r w:rsidRPr="00566411"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  <w:t xml:space="preserve"> Por la mañana </w:t>
      </w:r>
      <w:r w:rsidRPr="00566411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zh-CN"/>
        </w:rPr>
        <w:t>visita al Kremlin con sus catedrales</w:t>
      </w:r>
      <w:r w:rsidRPr="00566411"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  <w:t xml:space="preserve">, un conjunto artístico más impresionante del mundo, una ciudad dentro de otra, que nació en 1156. </w:t>
      </w:r>
      <w:r w:rsidRPr="00566411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zh-CN"/>
        </w:rPr>
        <w:t>Excursión a la Armería</w:t>
      </w:r>
      <w:r w:rsidRPr="00566411"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  <w:t xml:space="preserve">, tesorería de los zares rusos, donde están presentadas colecciones rarísimas de artículos de oro y plata de los siglos XII-XIX, condecoraciones estatales antiguas rusas, carrozas y tronos de los zares, trajes de gala de los siglos XVI-XIX. Tarde libre para actividades personales. </w:t>
      </w:r>
    </w:p>
    <w:p w:rsidR="00566411" w:rsidRPr="00566411" w:rsidRDefault="00566411" w:rsidP="00566411">
      <w:pPr>
        <w:rPr>
          <w:rFonts w:asciiTheme="minorHAnsi" w:hAnsiTheme="minorHAnsi" w:cstheme="minorHAnsi"/>
          <w:bCs/>
          <w:iCs/>
          <w:color w:val="000000" w:themeColor="text1"/>
          <w:sz w:val="22"/>
          <w:szCs w:val="22"/>
          <w:lang w:eastAsia="zh-CN"/>
        </w:rPr>
      </w:pPr>
    </w:p>
    <w:p w:rsidR="00566411" w:rsidRPr="002C4C79" w:rsidRDefault="00566411" w:rsidP="00566411">
      <w:pPr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2C4C79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Tarde libre</w:t>
      </w:r>
    </w:p>
    <w:p w:rsidR="00566411" w:rsidRPr="00566411" w:rsidRDefault="00566411" w:rsidP="00407235">
      <w:pPr>
        <w:spacing w:line="259" w:lineRule="auto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  <w:lang w:val="tr-TR"/>
        </w:rPr>
      </w:pPr>
    </w:p>
    <w:p w:rsidR="00566411" w:rsidRPr="00566411" w:rsidRDefault="00566411" w:rsidP="00566411">
      <w:pPr>
        <w:spacing w:line="259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  <w:r w:rsidRPr="00566411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Día </w:t>
      </w:r>
      <w:r w:rsidRPr="00566411">
        <w:rPr>
          <w:rFonts w:asciiTheme="minorHAnsi" w:eastAsia="Calibri" w:hAnsiTheme="minorHAnsi" w:cstheme="minorHAnsi"/>
          <w:b/>
          <w:sz w:val="22"/>
          <w:szCs w:val="22"/>
          <w:lang w:val="tr-TR"/>
        </w:rPr>
        <w:t>7</w:t>
      </w:r>
      <w:r w:rsidRPr="00566411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 (</w:t>
      </w:r>
      <w:r w:rsidRPr="00566411">
        <w:rPr>
          <w:rFonts w:asciiTheme="minorHAnsi" w:eastAsia="Calibri" w:hAnsiTheme="minorHAnsi" w:cstheme="minorHAnsi"/>
          <w:b/>
          <w:sz w:val="22"/>
          <w:szCs w:val="22"/>
          <w:lang w:val="tr-TR"/>
        </w:rPr>
        <w:t>Sabado</w:t>
      </w:r>
      <w:r w:rsidRPr="00566411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) –Moscu </w:t>
      </w:r>
      <w:r w:rsidRPr="00566411">
        <w:rPr>
          <w:rFonts w:asciiTheme="minorHAnsi" w:eastAsia="Calibri" w:hAnsiTheme="minorHAnsi" w:cstheme="minorHAnsi"/>
          <w:color w:val="000000"/>
          <w:sz w:val="22"/>
          <w:szCs w:val="22"/>
          <w:lang w:val="tr-TR"/>
        </w:rPr>
        <w:t>(D)</w:t>
      </w:r>
    </w:p>
    <w:p w:rsidR="00566411" w:rsidRPr="00566411" w:rsidRDefault="00566411" w:rsidP="0056641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66411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zh-CN"/>
        </w:rPr>
        <w:t>Desayuno en hotel.</w:t>
      </w:r>
      <w:r w:rsidRPr="00566411"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  <w:t xml:space="preserve"> </w:t>
      </w:r>
      <w:r w:rsidRPr="0056641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14:00 </w:t>
      </w:r>
      <w:r w:rsidRPr="00566411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Visita de la ciudad + Plaza Roja + Catedral de San Salvador</w:t>
      </w:r>
    </w:p>
    <w:p w:rsidR="00566411" w:rsidRPr="00566411" w:rsidRDefault="00566411" w:rsidP="00566411">
      <w:pPr>
        <w:rPr>
          <w:rFonts w:asciiTheme="minorHAnsi" w:hAnsiTheme="minorHAnsi" w:cstheme="minorHAnsi"/>
          <w:bCs/>
          <w:iCs/>
          <w:color w:val="000000" w:themeColor="text1"/>
          <w:sz w:val="22"/>
          <w:szCs w:val="22"/>
          <w:lang w:eastAsia="zh-CN"/>
        </w:rPr>
      </w:pPr>
      <w:r w:rsidRPr="00566411"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  <w:t xml:space="preserve">Moscú es el corazón de Rusia, una ciudad antigua y siempre joven, de muchas caras y al mismo tiempo de una sola. Moscú crece y se transforma a ojos vista, sin perder por ello su aspecto de auténtica ciudad rusa. Por la mañana </w:t>
      </w:r>
      <w:r w:rsidRPr="00566411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zh-CN"/>
        </w:rPr>
        <w:t>visita panorámica de la ciudad</w:t>
      </w:r>
      <w:r w:rsidRPr="00566411"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  <w:t xml:space="preserve"> que incluye La Plaza Roja y varios monumentos, catedrales y avenidas de la capital rusa. Tarde libre para actividades personales.</w:t>
      </w:r>
    </w:p>
    <w:p w:rsidR="00566411" w:rsidRPr="00566411" w:rsidRDefault="00566411" w:rsidP="00566411">
      <w:pPr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</w:p>
    <w:p w:rsidR="00566411" w:rsidRPr="00566411" w:rsidRDefault="00566411" w:rsidP="00566411">
      <w:pPr>
        <w:spacing w:line="259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  <w:r w:rsidRPr="00566411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Día </w:t>
      </w:r>
      <w:r w:rsidRPr="00566411">
        <w:rPr>
          <w:rFonts w:asciiTheme="minorHAnsi" w:eastAsia="Calibri" w:hAnsiTheme="minorHAnsi" w:cstheme="minorHAnsi"/>
          <w:b/>
          <w:sz w:val="22"/>
          <w:szCs w:val="22"/>
          <w:lang w:val="tr-TR"/>
        </w:rPr>
        <w:t>8</w:t>
      </w:r>
      <w:r w:rsidRPr="00566411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 (</w:t>
      </w:r>
      <w:r w:rsidRPr="00566411">
        <w:rPr>
          <w:rFonts w:asciiTheme="minorHAnsi" w:eastAsia="Calibri" w:hAnsiTheme="minorHAnsi" w:cstheme="minorHAnsi"/>
          <w:b/>
          <w:sz w:val="22"/>
          <w:szCs w:val="22"/>
          <w:lang w:val="tr-TR"/>
        </w:rPr>
        <w:t>Domingo</w:t>
      </w:r>
      <w:r w:rsidRPr="00566411">
        <w:rPr>
          <w:rFonts w:asciiTheme="minorHAnsi" w:eastAsia="Calibri" w:hAnsiTheme="minorHAnsi" w:cstheme="minorHAnsi"/>
          <w:b/>
          <w:sz w:val="22"/>
          <w:szCs w:val="22"/>
          <w:lang w:val="tr-TR"/>
        </w:rPr>
        <w:t>) –Moscu</w:t>
      </w:r>
      <w:r w:rsidRPr="00566411">
        <w:rPr>
          <w:rFonts w:asciiTheme="minorHAnsi" w:eastAsia="Calibri" w:hAnsiTheme="minorHAnsi" w:cstheme="minorHAnsi"/>
          <w:b/>
          <w:sz w:val="22"/>
          <w:szCs w:val="22"/>
          <w:lang w:val="tr-TR"/>
        </w:rPr>
        <w:t>/Punta Cana</w:t>
      </w:r>
      <w:r w:rsidRPr="00566411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 </w:t>
      </w:r>
    </w:p>
    <w:p w:rsidR="00566411" w:rsidRPr="00566411" w:rsidRDefault="00566411" w:rsidP="00566411">
      <w:pPr>
        <w:spacing w:line="259" w:lineRule="auto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val="tr-TR"/>
        </w:rPr>
      </w:pPr>
      <w:r w:rsidRPr="00566411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zh-CN"/>
        </w:rPr>
        <w:t>Traslado al aeropuerto. Vuelo de regreso FIN SERVICIOS.</w:t>
      </w:r>
    </w:p>
    <w:p w:rsidR="00566411" w:rsidRPr="00566411" w:rsidRDefault="00566411" w:rsidP="00407235">
      <w:pPr>
        <w:spacing w:line="259" w:lineRule="auto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val="tr-TR"/>
        </w:rPr>
      </w:pPr>
      <w:r w:rsidRPr="00566411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val="tr-TR"/>
        </w:rPr>
        <w:t xml:space="preserve">. </w:t>
      </w:r>
    </w:p>
    <w:p w:rsidR="000D0190" w:rsidRPr="00566411" w:rsidRDefault="008C24A5" w:rsidP="00407235">
      <w:pPr>
        <w:spacing w:line="259" w:lineRule="auto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  <w:lang w:val="tr-TR"/>
        </w:rPr>
      </w:pPr>
      <w:r w:rsidRPr="00566411">
        <w:rPr>
          <w:rFonts w:asciiTheme="minorHAnsi" w:eastAsia="Calibri" w:hAnsiTheme="minorHAnsi" w:cstheme="minorHAnsi"/>
          <w:b/>
          <w:color w:val="000000"/>
          <w:sz w:val="22"/>
          <w:szCs w:val="22"/>
          <w:lang w:val="tr-TR"/>
        </w:rPr>
        <w:t>FIN DE NUESTROS SERVICIOS</w:t>
      </w:r>
    </w:p>
    <w:p w:rsidR="001951C1" w:rsidRPr="00566411" w:rsidRDefault="001951C1" w:rsidP="00407235">
      <w:pPr>
        <w:spacing w:line="259" w:lineRule="auto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  <w:lang w:val="tr-TR"/>
        </w:rPr>
      </w:pPr>
    </w:p>
    <w:tbl>
      <w:tblPr>
        <w:tblW w:w="8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951"/>
        <w:gridCol w:w="1842"/>
        <w:gridCol w:w="1701"/>
        <w:gridCol w:w="1701"/>
      </w:tblGrid>
      <w:tr w:rsidR="00EC28F8" w:rsidRPr="00566411" w:rsidTr="00EC28F8">
        <w:trPr>
          <w:trHeight w:val="4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:rsidR="00EC28F8" w:rsidRPr="00566411" w:rsidRDefault="00EC28F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DO"/>
              </w:rPr>
            </w:pPr>
            <w:r w:rsidRPr="0056641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CIUDAD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F8" w:rsidRPr="00566411" w:rsidRDefault="00EC28F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6641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CAT</w:t>
            </w:r>
            <w:r w:rsidR="00B3327B" w:rsidRPr="0056641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EGORIA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ACB0"/>
            <w:noWrap/>
            <w:vAlign w:val="center"/>
            <w:hideMark/>
          </w:tcPr>
          <w:p w:rsidR="00EC28F8" w:rsidRPr="00566411" w:rsidRDefault="00EC28F8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566411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HOTEL</w:t>
            </w:r>
            <w:r w:rsidR="002C4C79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ES</w:t>
            </w:r>
            <w:r w:rsidRPr="00566411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 xml:space="preserve"> PREVISTO</w:t>
            </w:r>
            <w:r w:rsidR="002C4C79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S</w:t>
            </w:r>
            <w:r w:rsidRPr="00566411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 xml:space="preserve"> o SIMILAR</w:t>
            </w:r>
            <w:r w:rsidR="002C4C79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ES</w:t>
            </w:r>
          </w:p>
        </w:tc>
      </w:tr>
      <w:tr w:rsidR="00EC28F8" w:rsidRPr="00566411" w:rsidTr="00EC28F8">
        <w:trPr>
          <w:trHeight w:val="4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F8" w:rsidRDefault="00EC28F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6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ESTAMBUL</w:t>
            </w:r>
          </w:p>
          <w:p w:rsidR="002C4C79" w:rsidRPr="00566411" w:rsidRDefault="002C4C7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MOSCU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F8" w:rsidRDefault="00EC28F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6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5*</w:t>
            </w:r>
          </w:p>
          <w:p w:rsidR="002C4C79" w:rsidRPr="00566411" w:rsidRDefault="002C4C7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4*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F8" w:rsidRDefault="00EC28F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6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WYNDHA</w:t>
            </w:r>
            <w:r w:rsidR="00F6676A" w:rsidRPr="00566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  <w:r w:rsidRPr="00566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GRAND ISTANBUL EUROPE</w:t>
            </w:r>
          </w:p>
          <w:p w:rsidR="002C4C79" w:rsidRPr="00566411" w:rsidRDefault="002C4C79" w:rsidP="002C4C7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HOLIDAY INN LESNAYA </w:t>
            </w:r>
          </w:p>
        </w:tc>
      </w:tr>
      <w:tr w:rsidR="00EC28F8" w:rsidRPr="00566411" w:rsidTr="00EC28F8">
        <w:trPr>
          <w:trHeight w:val="480"/>
        </w:trPr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F8" w:rsidRPr="00566411" w:rsidRDefault="00EC28F8" w:rsidP="000A798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664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PRECIO POR PERSONA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C28F8" w:rsidRPr="00566411" w:rsidRDefault="00EC28F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6641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TPL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C28F8" w:rsidRPr="00566411" w:rsidRDefault="00EC28F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6641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DBL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EC28F8" w:rsidRPr="00566411" w:rsidRDefault="002C4C7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ADICIONAL SGL</w:t>
            </w:r>
          </w:p>
        </w:tc>
      </w:tr>
      <w:tr w:rsidR="00EC28F8" w:rsidRPr="00566411" w:rsidTr="00EC28F8">
        <w:trPr>
          <w:trHeight w:val="480"/>
        </w:trPr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F8" w:rsidRPr="00566411" w:rsidRDefault="005664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Hasta </w:t>
            </w:r>
            <w:r w:rsidR="00EC28F8" w:rsidRPr="00566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25 </w:t>
            </w:r>
            <w:proofErr w:type="spellStart"/>
            <w:r w:rsidR="00EC28F8" w:rsidRPr="00566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Ago</w:t>
            </w:r>
            <w:proofErr w:type="spellEnd"/>
            <w:r w:rsidR="00EC28F8" w:rsidRPr="00566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'22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F8" w:rsidRPr="00566411" w:rsidRDefault="00EC28F8" w:rsidP="002146E1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  <w:r w:rsidRPr="00566411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$</w:t>
            </w:r>
            <w:r w:rsidR="00B3327B" w:rsidRPr="00566411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 xml:space="preserve"> </w:t>
            </w:r>
            <w:r w:rsidR="00BD2D70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2</w:t>
            </w:r>
            <w:r w:rsidR="002146E1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878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F8" w:rsidRPr="00566411" w:rsidRDefault="00EC28F8" w:rsidP="002146E1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  <w:r w:rsidRPr="00566411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$</w:t>
            </w:r>
            <w:r w:rsidR="00B3327B" w:rsidRPr="00566411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 xml:space="preserve"> </w:t>
            </w:r>
            <w:r w:rsidR="00BD2D70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2</w:t>
            </w:r>
            <w:r w:rsidR="002146E1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895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F8" w:rsidRPr="00566411" w:rsidRDefault="00EC28F8" w:rsidP="002C4C79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  <w:r w:rsidRPr="00566411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$</w:t>
            </w:r>
            <w:r w:rsidR="002C4C79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727</w:t>
            </w:r>
          </w:p>
        </w:tc>
      </w:tr>
    </w:tbl>
    <w:p w:rsidR="00301234" w:rsidRPr="00566411" w:rsidRDefault="00301234" w:rsidP="00270F7F">
      <w:pPr>
        <w:spacing w:line="25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</w:p>
    <w:p w:rsidR="00270F7F" w:rsidRPr="00566411" w:rsidRDefault="00270F7F" w:rsidP="00270F7F">
      <w:pPr>
        <w:jc w:val="both"/>
        <w:rPr>
          <w:rFonts w:asciiTheme="minorHAnsi" w:eastAsia="Calibri" w:hAnsiTheme="minorHAnsi" w:cstheme="minorHAnsi"/>
          <w:b/>
          <w:color w:val="F79646" w:themeColor="accent6"/>
          <w:sz w:val="22"/>
          <w:szCs w:val="22"/>
          <w:lang w:val="tr-TR"/>
        </w:rPr>
      </w:pPr>
      <w:r w:rsidRPr="00566411">
        <w:rPr>
          <w:rFonts w:asciiTheme="minorHAnsi" w:eastAsia="Calibri" w:hAnsiTheme="minorHAnsi" w:cstheme="minorHAnsi"/>
          <w:b/>
          <w:color w:val="F79646" w:themeColor="accent6"/>
          <w:sz w:val="22"/>
          <w:szCs w:val="22"/>
          <w:lang w:val="tr-TR"/>
        </w:rPr>
        <w:t>INCLUYE:</w:t>
      </w:r>
    </w:p>
    <w:p w:rsidR="002C4C79" w:rsidRDefault="002C4C79" w:rsidP="00270F7F">
      <w:pPr>
        <w:pStyle w:val="Prrafodelista"/>
        <w:numPr>
          <w:ilvl w:val="0"/>
          <w:numId w:val="2"/>
        </w:num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tr-TR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val="tr-TR"/>
        </w:rPr>
        <w:t>Vuelos con Aeroflot una maleta</w:t>
      </w:r>
    </w:p>
    <w:p w:rsidR="00270F7F" w:rsidRPr="00566411" w:rsidRDefault="00270F7F" w:rsidP="00270F7F">
      <w:pPr>
        <w:pStyle w:val="Prrafodelista"/>
        <w:numPr>
          <w:ilvl w:val="0"/>
          <w:numId w:val="2"/>
        </w:num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tr-TR"/>
        </w:rPr>
      </w:pPr>
      <w:r w:rsidRPr="00566411">
        <w:rPr>
          <w:rFonts w:asciiTheme="minorHAnsi" w:eastAsia="Calibri" w:hAnsiTheme="minorHAnsi" w:cstheme="minorHAnsi"/>
          <w:color w:val="000000"/>
          <w:sz w:val="22"/>
          <w:szCs w:val="22"/>
          <w:lang w:val="tr-TR"/>
        </w:rPr>
        <w:t>Asistencia en el aeropuerto a la llegada por nuestro representante</w:t>
      </w:r>
    </w:p>
    <w:p w:rsidR="00270F7F" w:rsidRPr="00566411" w:rsidRDefault="00E260C7" w:rsidP="00270F7F">
      <w:pPr>
        <w:pStyle w:val="Prrafodelista"/>
        <w:numPr>
          <w:ilvl w:val="0"/>
          <w:numId w:val="2"/>
        </w:numPr>
        <w:rPr>
          <w:rFonts w:asciiTheme="minorHAnsi" w:eastAsia="Calibri" w:hAnsiTheme="minorHAnsi" w:cstheme="minorHAnsi"/>
          <w:color w:val="000000"/>
          <w:sz w:val="22"/>
          <w:szCs w:val="22"/>
          <w:lang w:val="tr-TR"/>
        </w:rPr>
      </w:pPr>
      <w:r w:rsidRPr="00566411">
        <w:rPr>
          <w:rFonts w:asciiTheme="minorHAnsi" w:eastAsia="Calibri" w:hAnsiTheme="minorHAnsi" w:cstheme="minorHAnsi"/>
          <w:color w:val="000000"/>
          <w:sz w:val="22"/>
          <w:szCs w:val="22"/>
          <w:lang w:val="tr-TR"/>
        </w:rPr>
        <w:t>2</w:t>
      </w:r>
      <w:r w:rsidR="00270F7F" w:rsidRPr="00566411">
        <w:rPr>
          <w:rFonts w:asciiTheme="minorHAnsi" w:eastAsia="Calibri" w:hAnsiTheme="minorHAnsi" w:cstheme="minorHAnsi"/>
          <w:color w:val="000000"/>
          <w:sz w:val="22"/>
          <w:szCs w:val="22"/>
          <w:lang w:val="tr-TR"/>
        </w:rPr>
        <w:t xml:space="preserve"> traslados aeropuerto</w:t>
      </w:r>
      <w:r w:rsidRPr="00566411">
        <w:rPr>
          <w:rFonts w:asciiTheme="minorHAnsi" w:eastAsia="Calibri" w:hAnsiTheme="minorHAnsi" w:cstheme="minorHAnsi"/>
          <w:color w:val="000000"/>
          <w:sz w:val="22"/>
          <w:szCs w:val="22"/>
          <w:lang w:val="tr-TR"/>
        </w:rPr>
        <w:t>-</w:t>
      </w:r>
      <w:r w:rsidR="00270F7F" w:rsidRPr="00566411">
        <w:rPr>
          <w:rFonts w:asciiTheme="minorHAnsi" w:eastAsia="Calibri" w:hAnsiTheme="minorHAnsi" w:cstheme="minorHAnsi"/>
          <w:color w:val="000000"/>
          <w:sz w:val="22"/>
          <w:szCs w:val="22"/>
          <w:lang w:val="tr-TR"/>
        </w:rPr>
        <w:t xml:space="preserve">hotel </w:t>
      </w:r>
      <w:r w:rsidRPr="00566411">
        <w:rPr>
          <w:rFonts w:asciiTheme="minorHAnsi" w:eastAsia="Calibri" w:hAnsiTheme="minorHAnsi" w:cstheme="minorHAnsi"/>
          <w:color w:val="000000"/>
          <w:sz w:val="22"/>
          <w:szCs w:val="22"/>
          <w:lang w:val="tr-TR"/>
        </w:rPr>
        <w:t>y hotel-</w:t>
      </w:r>
      <w:r w:rsidR="00270F7F" w:rsidRPr="00566411">
        <w:rPr>
          <w:rFonts w:asciiTheme="minorHAnsi" w:eastAsia="Calibri" w:hAnsiTheme="minorHAnsi" w:cstheme="minorHAnsi"/>
          <w:color w:val="000000"/>
          <w:sz w:val="22"/>
          <w:szCs w:val="22"/>
          <w:lang w:val="tr-TR"/>
        </w:rPr>
        <w:t xml:space="preserve">aeropuerto </w:t>
      </w:r>
    </w:p>
    <w:p w:rsidR="00270F7F" w:rsidRPr="00566411" w:rsidRDefault="00270F7F" w:rsidP="00270F7F">
      <w:pPr>
        <w:pStyle w:val="Prrafodelista"/>
        <w:numPr>
          <w:ilvl w:val="0"/>
          <w:numId w:val="2"/>
        </w:num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tr-TR"/>
        </w:rPr>
      </w:pPr>
      <w:r w:rsidRPr="00566411">
        <w:rPr>
          <w:rFonts w:asciiTheme="minorHAnsi" w:eastAsia="Calibri" w:hAnsiTheme="minorHAnsi" w:cstheme="minorHAnsi"/>
          <w:color w:val="000000"/>
          <w:sz w:val="22"/>
          <w:szCs w:val="22"/>
          <w:lang w:val="tr-TR"/>
        </w:rPr>
        <w:t xml:space="preserve">Transporte en </w:t>
      </w:r>
      <w:r w:rsidR="00E260C7" w:rsidRPr="00566411">
        <w:rPr>
          <w:rFonts w:asciiTheme="minorHAnsi" w:eastAsia="Calibri" w:hAnsiTheme="minorHAnsi" w:cstheme="minorHAnsi"/>
          <w:color w:val="000000"/>
          <w:sz w:val="22"/>
          <w:szCs w:val="22"/>
          <w:lang w:val="tr-TR"/>
        </w:rPr>
        <w:t>vehículo</w:t>
      </w:r>
      <w:r w:rsidRPr="00566411">
        <w:rPr>
          <w:rFonts w:asciiTheme="minorHAnsi" w:eastAsia="Calibri" w:hAnsiTheme="minorHAnsi" w:cstheme="minorHAnsi"/>
          <w:color w:val="000000"/>
          <w:sz w:val="22"/>
          <w:szCs w:val="22"/>
          <w:lang w:val="tr-TR"/>
        </w:rPr>
        <w:t xml:space="preserve"> de lujo con aire acondicionado con chofer profesional</w:t>
      </w:r>
    </w:p>
    <w:p w:rsidR="00270F7F" w:rsidRPr="00566411" w:rsidRDefault="00E260C7" w:rsidP="00270F7F">
      <w:pPr>
        <w:pStyle w:val="Prrafodelista"/>
        <w:numPr>
          <w:ilvl w:val="0"/>
          <w:numId w:val="2"/>
        </w:num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tr-TR"/>
        </w:rPr>
      </w:pPr>
      <w:r w:rsidRPr="00566411">
        <w:rPr>
          <w:rFonts w:asciiTheme="minorHAnsi" w:eastAsia="Calibri" w:hAnsiTheme="minorHAnsi" w:cstheme="minorHAnsi"/>
          <w:color w:val="000000"/>
          <w:sz w:val="22"/>
          <w:szCs w:val="22"/>
          <w:lang w:val="tr-TR"/>
        </w:rPr>
        <w:t>3 noches de alojamiento</w:t>
      </w:r>
    </w:p>
    <w:p w:rsidR="00270F7F" w:rsidRPr="00566411" w:rsidRDefault="00270F7F" w:rsidP="00270F7F">
      <w:pPr>
        <w:pStyle w:val="Prrafodelista"/>
        <w:numPr>
          <w:ilvl w:val="0"/>
          <w:numId w:val="2"/>
        </w:num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tr-TR"/>
        </w:rPr>
      </w:pPr>
      <w:r w:rsidRPr="00566411">
        <w:rPr>
          <w:rFonts w:asciiTheme="minorHAnsi" w:eastAsia="Calibri" w:hAnsiTheme="minorHAnsi" w:cstheme="minorHAnsi"/>
          <w:color w:val="000000"/>
          <w:sz w:val="22"/>
          <w:szCs w:val="22"/>
          <w:lang w:val="tr-TR"/>
        </w:rPr>
        <w:t>Desayuno</w:t>
      </w:r>
      <w:r w:rsidR="000D0190" w:rsidRPr="00566411">
        <w:rPr>
          <w:rFonts w:asciiTheme="minorHAnsi" w:eastAsia="Calibri" w:hAnsiTheme="minorHAnsi" w:cstheme="minorHAnsi"/>
          <w:color w:val="000000"/>
          <w:sz w:val="22"/>
          <w:szCs w:val="22"/>
          <w:lang w:val="tr-TR"/>
        </w:rPr>
        <w:t>s</w:t>
      </w:r>
      <w:r w:rsidRPr="00566411">
        <w:rPr>
          <w:rFonts w:asciiTheme="minorHAnsi" w:eastAsia="Calibri" w:hAnsiTheme="minorHAnsi" w:cstheme="minorHAnsi"/>
          <w:color w:val="000000"/>
          <w:sz w:val="22"/>
          <w:szCs w:val="22"/>
          <w:lang w:val="tr-TR"/>
        </w:rPr>
        <w:t xml:space="preserve"> diario</w:t>
      </w:r>
      <w:r w:rsidR="000D0190" w:rsidRPr="00566411">
        <w:rPr>
          <w:rFonts w:asciiTheme="minorHAnsi" w:eastAsia="Calibri" w:hAnsiTheme="minorHAnsi" w:cstheme="minorHAnsi"/>
          <w:color w:val="000000"/>
          <w:sz w:val="22"/>
          <w:szCs w:val="22"/>
          <w:lang w:val="tr-TR"/>
        </w:rPr>
        <w:t>s</w:t>
      </w:r>
      <w:r w:rsidRPr="00566411">
        <w:rPr>
          <w:rFonts w:asciiTheme="minorHAnsi" w:eastAsia="Calibri" w:hAnsiTheme="minorHAnsi" w:cstheme="minorHAnsi"/>
          <w:color w:val="000000"/>
          <w:sz w:val="22"/>
          <w:szCs w:val="22"/>
          <w:lang w:val="tr-TR"/>
        </w:rPr>
        <w:t xml:space="preserve"> </w:t>
      </w:r>
      <w:r w:rsidR="00E260C7" w:rsidRPr="00566411">
        <w:rPr>
          <w:rFonts w:asciiTheme="minorHAnsi" w:eastAsia="Calibri" w:hAnsiTheme="minorHAnsi" w:cstheme="minorHAnsi"/>
          <w:color w:val="000000"/>
          <w:sz w:val="22"/>
          <w:szCs w:val="22"/>
          <w:lang w:val="tr-TR"/>
        </w:rPr>
        <w:t>(D)</w:t>
      </w:r>
    </w:p>
    <w:p w:rsidR="00A62896" w:rsidRPr="00566411" w:rsidRDefault="00A62896" w:rsidP="00270F7F">
      <w:pPr>
        <w:pStyle w:val="Prrafodelista"/>
        <w:numPr>
          <w:ilvl w:val="0"/>
          <w:numId w:val="2"/>
        </w:num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tr-TR"/>
        </w:rPr>
      </w:pPr>
      <w:r w:rsidRPr="00566411">
        <w:rPr>
          <w:rFonts w:asciiTheme="minorHAnsi" w:eastAsia="Calibri" w:hAnsiTheme="minorHAnsi" w:cstheme="minorHAnsi"/>
          <w:color w:val="000000"/>
          <w:sz w:val="22"/>
          <w:szCs w:val="22"/>
          <w:lang w:val="tr-TR"/>
        </w:rPr>
        <w:t>Tou</w:t>
      </w:r>
      <w:r w:rsidR="002146E1">
        <w:rPr>
          <w:rFonts w:asciiTheme="minorHAnsi" w:eastAsia="Calibri" w:hAnsiTheme="minorHAnsi" w:cstheme="minorHAnsi"/>
          <w:color w:val="000000"/>
          <w:sz w:val="22"/>
          <w:szCs w:val="22"/>
          <w:lang w:val="tr-TR"/>
        </w:rPr>
        <w:t>s</w:t>
      </w:r>
      <w:r w:rsidRPr="00566411">
        <w:rPr>
          <w:rFonts w:asciiTheme="minorHAnsi" w:eastAsia="Calibri" w:hAnsiTheme="minorHAnsi" w:cstheme="minorHAnsi"/>
          <w:color w:val="000000"/>
          <w:sz w:val="22"/>
          <w:szCs w:val="22"/>
          <w:lang w:val="tr-TR"/>
        </w:rPr>
        <w:t>r arriba detallado</w:t>
      </w:r>
      <w:r w:rsidR="002146E1">
        <w:rPr>
          <w:rFonts w:asciiTheme="minorHAnsi" w:eastAsia="Calibri" w:hAnsiTheme="minorHAnsi" w:cstheme="minorHAnsi"/>
          <w:color w:val="000000"/>
          <w:sz w:val="22"/>
          <w:szCs w:val="22"/>
          <w:lang w:val="tr-TR"/>
        </w:rPr>
        <w:t>s</w:t>
      </w:r>
      <w:r w:rsidRPr="00566411">
        <w:rPr>
          <w:rFonts w:asciiTheme="minorHAnsi" w:eastAsia="Calibri" w:hAnsiTheme="minorHAnsi" w:cstheme="minorHAnsi"/>
          <w:color w:val="000000"/>
          <w:sz w:val="22"/>
          <w:szCs w:val="22"/>
          <w:lang w:val="tr-TR"/>
        </w:rPr>
        <w:t xml:space="preserve"> con entradas incluidas</w:t>
      </w:r>
    </w:p>
    <w:p w:rsidR="00A62896" w:rsidRDefault="00A62896" w:rsidP="00270F7F">
      <w:pPr>
        <w:pStyle w:val="Prrafodelista"/>
        <w:numPr>
          <w:ilvl w:val="0"/>
          <w:numId w:val="2"/>
        </w:num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tr-TR"/>
        </w:rPr>
      </w:pPr>
      <w:r w:rsidRPr="00566411">
        <w:rPr>
          <w:rFonts w:asciiTheme="minorHAnsi" w:eastAsia="Calibri" w:hAnsiTheme="minorHAnsi" w:cstheme="minorHAnsi"/>
          <w:color w:val="000000"/>
          <w:sz w:val="22"/>
          <w:szCs w:val="22"/>
          <w:lang w:val="tr-TR"/>
        </w:rPr>
        <w:t>Guia en español</w:t>
      </w:r>
      <w:r w:rsidR="00E260C7" w:rsidRPr="00566411">
        <w:rPr>
          <w:rFonts w:asciiTheme="minorHAnsi" w:eastAsia="Calibri" w:hAnsiTheme="minorHAnsi" w:cstheme="minorHAnsi"/>
          <w:color w:val="000000"/>
          <w:sz w:val="22"/>
          <w:szCs w:val="22"/>
          <w:lang w:val="tr-TR"/>
        </w:rPr>
        <w:t xml:space="preserve"> Licenciado por el Ministerio de Turismo de Turquía</w:t>
      </w:r>
    </w:p>
    <w:p w:rsidR="002C4C79" w:rsidRDefault="002C4C79" w:rsidP="00270F7F">
      <w:pPr>
        <w:pStyle w:val="Prrafodelista"/>
        <w:numPr>
          <w:ilvl w:val="0"/>
          <w:numId w:val="2"/>
        </w:num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tr-TR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val="tr-TR"/>
        </w:rPr>
        <w:t>Traslados entrada y salida en Moscu</w:t>
      </w:r>
    </w:p>
    <w:p w:rsidR="002C4C79" w:rsidRDefault="002C4C79" w:rsidP="00270F7F">
      <w:pPr>
        <w:pStyle w:val="Prrafodelista"/>
        <w:numPr>
          <w:ilvl w:val="0"/>
          <w:numId w:val="2"/>
        </w:num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tr-TR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val="tr-TR"/>
        </w:rPr>
        <w:t>Alojamiento 3 noches con desayunos</w:t>
      </w:r>
    </w:p>
    <w:p w:rsidR="002C4C79" w:rsidRDefault="002C4C79" w:rsidP="00270F7F">
      <w:pPr>
        <w:pStyle w:val="Prrafodelista"/>
        <w:numPr>
          <w:ilvl w:val="0"/>
          <w:numId w:val="2"/>
        </w:num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tr-TR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val="tr-TR"/>
        </w:rPr>
        <w:t>City tour y Plaza Roja</w:t>
      </w:r>
    </w:p>
    <w:p w:rsidR="002C4C79" w:rsidRDefault="002C4C79" w:rsidP="00270F7F">
      <w:pPr>
        <w:pStyle w:val="Prrafodelista"/>
        <w:numPr>
          <w:ilvl w:val="0"/>
          <w:numId w:val="2"/>
        </w:num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tr-TR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val="tr-TR"/>
        </w:rPr>
        <w:t>Tour del Kremlin y Catedrales</w:t>
      </w:r>
    </w:p>
    <w:p w:rsidR="002C4C79" w:rsidRPr="00566411" w:rsidRDefault="002C4C79" w:rsidP="00270F7F">
      <w:pPr>
        <w:pStyle w:val="Prrafodelista"/>
        <w:numPr>
          <w:ilvl w:val="0"/>
          <w:numId w:val="2"/>
        </w:num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tr-TR"/>
        </w:rPr>
      </w:pPr>
    </w:p>
    <w:p w:rsidR="00270F7F" w:rsidRPr="00566411" w:rsidRDefault="000D0190" w:rsidP="00270F7F">
      <w:pPr>
        <w:jc w:val="both"/>
        <w:rPr>
          <w:rFonts w:asciiTheme="minorHAnsi" w:eastAsia="Calibri" w:hAnsiTheme="minorHAnsi" w:cstheme="minorHAnsi"/>
          <w:b/>
          <w:color w:val="F79646" w:themeColor="accent6"/>
          <w:sz w:val="22"/>
          <w:szCs w:val="22"/>
          <w:lang w:val="tr-TR"/>
        </w:rPr>
      </w:pPr>
      <w:r w:rsidRPr="00566411">
        <w:rPr>
          <w:rFonts w:asciiTheme="minorHAnsi" w:eastAsia="Calibri" w:hAnsiTheme="minorHAnsi" w:cstheme="minorHAnsi"/>
          <w:b/>
          <w:color w:val="F79646" w:themeColor="accent6"/>
          <w:sz w:val="22"/>
          <w:szCs w:val="22"/>
          <w:lang w:val="tr-TR"/>
        </w:rPr>
        <w:t>NO IN</w:t>
      </w:r>
      <w:r w:rsidR="00270F7F" w:rsidRPr="00566411">
        <w:rPr>
          <w:rFonts w:asciiTheme="minorHAnsi" w:eastAsia="Calibri" w:hAnsiTheme="minorHAnsi" w:cstheme="minorHAnsi"/>
          <w:b/>
          <w:color w:val="F79646" w:themeColor="accent6"/>
          <w:sz w:val="22"/>
          <w:szCs w:val="22"/>
          <w:lang w:val="tr-TR"/>
        </w:rPr>
        <w:t>CLUYE:</w:t>
      </w:r>
    </w:p>
    <w:p w:rsidR="00270F7F" w:rsidRPr="00566411" w:rsidRDefault="00270F7F" w:rsidP="00270F7F">
      <w:pPr>
        <w:pStyle w:val="Prrafodelista"/>
        <w:numPr>
          <w:ilvl w:val="1"/>
          <w:numId w:val="4"/>
        </w:num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tr-TR"/>
        </w:rPr>
      </w:pPr>
      <w:r w:rsidRPr="00566411">
        <w:rPr>
          <w:rFonts w:asciiTheme="minorHAnsi" w:eastAsia="Calibri" w:hAnsiTheme="minorHAnsi" w:cstheme="minorHAnsi"/>
          <w:color w:val="000000"/>
          <w:sz w:val="22"/>
          <w:szCs w:val="22"/>
          <w:lang w:val="tr-TR"/>
        </w:rPr>
        <w:t>Vuelos internacionales</w:t>
      </w:r>
    </w:p>
    <w:p w:rsidR="00270F7F" w:rsidRPr="00566411" w:rsidRDefault="00077FB8" w:rsidP="00270F7F">
      <w:pPr>
        <w:pStyle w:val="Prrafodelista"/>
        <w:numPr>
          <w:ilvl w:val="1"/>
          <w:numId w:val="4"/>
        </w:num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tr-TR"/>
        </w:rPr>
      </w:pPr>
      <w:r w:rsidRPr="00566411">
        <w:rPr>
          <w:rFonts w:asciiTheme="minorHAnsi" w:eastAsia="Calibri" w:hAnsiTheme="minorHAnsi" w:cstheme="minorHAnsi"/>
          <w:color w:val="000000"/>
          <w:sz w:val="22"/>
          <w:szCs w:val="22"/>
          <w:lang w:val="tr-TR"/>
        </w:rPr>
        <w:t xml:space="preserve">Comidas y </w:t>
      </w:r>
      <w:r w:rsidR="00270F7F" w:rsidRPr="00566411">
        <w:rPr>
          <w:rFonts w:asciiTheme="minorHAnsi" w:eastAsia="Calibri" w:hAnsiTheme="minorHAnsi" w:cstheme="minorHAnsi"/>
          <w:color w:val="000000"/>
          <w:sz w:val="22"/>
          <w:szCs w:val="22"/>
          <w:lang w:val="tr-TR"/>
        </w:rPr>
        <w:t>Bebidas</w:t>
      </w:r>
    </w:p>
    <w:p w:rsidR="006522AA" w:rsidRPr="00566411" w:rsidRDefault="006522AA" w:rsidP="00270F7F">
      <w:pPr>
        <w:pStyle w:val="Prrafodelista"/>
        <w:numPr>
          <w:ilvl w:val="1"/>
          <w:numId w:val="4"/>
        </w:num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tr-TR"/>
        </w:rPr>
      </w:pPr>
      <w:r w:rsidRPr="00566411">
        <w:rPr>
          <w:rFonts w:asciiTheme="minorHAnsi" w:eastAsia="Calibri" w:hAnsiTheme="minorHAnsi" w:cstheme="minorHAnsi"/>
          <w:color w:val="000000"/>
          <w:sz w:val="22"/>
          <w:szCs w:val="22"/>
          <w:lang w:val="tr-TR"/>
        </w:rPr>
        <w:t>Tours Opcionales</w:t>
      </w:r>
    </w:p>
    <w:p w:rsidR="00E260C7" w:rsidRPr="00566411" w:rsidRDefault="002823F4" w:rsidP="00CF4A10">
      <w:pPr>
        <w:pStyle w:val="Prrafodelista"/>
        <w:numPr>
          <w:ilvl w:val="1"/>
          <w:numId w:val="4"/>
        </w:num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tr-TR"/>
        </w:rPr>
      </w:pPr>
      <w:r w:rsidRPr="00566411">
        <w:rPr>
          <w:rFonts w:asciiTheme="minorHAnsi" w:eastAsia="Calibri" w:hAnsiTheme="minorHAnsi" w:cstheme="minorHAnsi"/>
          <w:color w:val="000000"/>
          <w:sz w:val="22"/>
          <w:szCs w:val="22"/>
          <w:lang w:val="tr-TR"/>
        </w:rPr>
        <w:t>Impuesto turistico hotel</w:t>
      </w:r>
      <w:r w:rsidR="0060179C" w:rsidRPr="00566411">
        <w:rPr>
          <w:rFonts w:asciiTheme="minorHAnsi" w:eastAsia="Calibri" w:hAnsiTheme="minorHAnsi" w:cstheme="minorHAnsi"/>
          <w:color w:val="000000"/>
          <w:sz w:val="22"/>
          <w:szCs w:val="22"/>
          <w:lang w:val="tr-TR"/>
        </w:rPr>
        <w:t>ero pagadero directamente en ho</w:t>
      </w:r>
      <w:r w:rsidRPr="00566411">
        <w:rPr>
          <w:rFonts w:asciiTheme="minorHAnsi" w:eastAsia="Calibri" w:hAnsiTheme="minorHAnsi" w:cstheme="minorHAnsi"/>
          <w:color w:val="000000"/>
          <w:sz w:val="22"/>
          <w:szCs w:val="22"/>
          <w:lang w:val="tr-TR"/>
        </w:rPr>
        <w:t xml:space="preserve">teles en destino (18 TL liras turcas por persona/por día) </w:t>
      </w:r>
    </w:p>
    <w:p w:rsidR="00E260C7" w:rsidRPr="00566411" w:rsidRDefault="00E260C7" w:rsidP="00CF4A10">
      <w:pPr>
        <w:pStyle w:val="Prrafodelista"/>
        <w:numPr>
          <w:ilvl w:val="1"/>
          <w:numId w:val="4"/>
        </w:num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tr-TR"/>
        </w:rPr>
      </w:pPr>
      <w:r w:rsidRPr="00566411">
        <w:rPr>
          <w:rFonts w:asciiTheme="minorHAnsi" w:eastAsia="Calibri" w:hAnsiTheme="minorHAnsi" w:cstheme="minorHAnsi"/>
          <w:color w:val="000000"/>
          <w:sz w:val="22"/>
          <w:szCs w:val="22"/>
          <w:lang w:val="tr-TR"/>
        </w:rPr>
        <w:t>Propinas al guía y conductor</w:t>
      </w:r>
    </w:p>
    <w:p w:rsidR="00270F7F" w:rsidRPr="00566411" w:rsidRDefault="00270F7F" w:rsidP="00CF4A10">
      <w:pPr>
        <w:pStyle w:val="Prrafodelista"/>
        <w:numPr>
          <w:ilvl w:val="1"/>
          <w:numId w:val="4"/>
        </w:num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tr-TR"/>
        </w:rPr>
      </w:pPr>
      <w:r w:rsidRPr="00566411">
        <w:rPr>
          <w:rFonts w:asciiTheme="minorHAnsi" w:eastAsia="Calibri" w:hAnsiTheme="minorHAnsi" w:cstheme="minorHAnsi"/>
          <w:color w:val="000000"/>
          <w:sz w:val="22"/>
          <w:szCs w:val="22"/>
          <w:lang w:val="tr-TR"/>
        </w:rPr>
        <w:t>Gastos personales</w:t>
      </w:r>
    </w:p>
    <w:p w:rsidR="00270F7F" w:rsidRDefault="00270F7F" w:rsidP="00270F7F">
      <w:pPr>
        <w:jc w:val="both"/>
        <w:rPr>
          <w:rFonts w:asciiTheme="minorHAnsi" w:eastAsia="Calibri" w:hAnsiTheme="minorHAnsi" w:cstheme="minorHAnsi"/>
          <w:b/>
          <w:color w:val="F79646" w:themeColor="accent6"/>
          <w:sz w:val="22"/>
          <w:szCs w:val="22"/>
          <w:lang w:val="tr-TR"/>
        </w:rPr>
      </w:pPr>
    </w:p>
    <w:p w:rsidR="002C4C79" w:rsidRDefault="002C4C79" w:rsidP="00270F7F">
      <w:pPr>
        <w:jc w:val="both"/>
        <w:rPr>
          <w:rFonts w:asciiTheme="minorHAnsi" w:eastAsia="Calibri" w:hAnsiTheme="minorHAnsi" w:cstheme="minorHAnsi"/>
          <w:b/>
          <w:color w:val="F79646" w:themeColor="accent6"/>
          <w:sz w:val="22"/>
          <w:szCs w:val="22"/>
          <w:lang w:val="tr-TR"/>
        </w:rPr>
      </w:pPr>
      <w:r>
        <w:rPr>
          <w:rFonts w:asciiTheme="minorHAnsi" w:eastAsia="Calibri" w:hAnsiTheme="minorHAnsi" w:cstheme="minorHAnsi"/>
          <w:b/>
          <w:color w:val="F79646" w:themeColor="accent6"/>
          <w:sz w:val="22"/>
          <w:szCs w:val="22"/>
          <w:lang w:val="tr-TR"/>
        </w:rPr>
        <w:t>DESEAS MEJORAR HOTEL EN TURQUIA..? PAGAS SIGUIENTE SUPLEMENTO SEGUN HOTEL</w:t>
      </w:r>
    </w:p>
    <w:p w:rsidR="002C4C79" w:rsidRPr="00566411" w:rsidRDefault="002C4C79" w:rsidP="00270F7F">
      <w:pPr>
        <w:jc w:val="both"/>
        <w:rPr>
          <w:rFonts w:asciiTheme="minorHAnsi" w:eastAsia="Calibri" w:hAnsiTheme="minorHAnsi" w:cstheme="minorHAnsi"/>
          <w:b/>
          <w:color w:val="F79646" w:themeColor="accent6"/>
          <w:sz w:val="22"/>
          <w:szCs w:val="22"/>
          <w:lang w:val="tr-TR"/>
        </w:rPr>
      </w:pPr>
    </w:p>
    <w:tbl>
      <w:tblPr>
        <w:tblW w:w="6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600"/>
        <w:gridCol w:w="936"/>
        <w:gridCol w:w="936"/>
        <w:gridCol w:w="1188"/>
      </w:tblGrid>
      <w:tr w:rsidR="002C4C79" w:rsidRPr="00566411" w:rsidTr="002C4C79">
        <w:trPr>
          <w:trHeight w:val="54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:rsidR="002C4C79" w:rsidRPr="00566411" w:rsidRDefault="002C4C79" w:rsidP="008D3D5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6641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CAT.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79" w:rsidRPr="00566411" w:rsidRDefault="002C4C79" w:rsidP="002C4C79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664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SUPLEMENTO POR PERSONA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79" w:rsidRPr="00566411" w:rsidRDefault="006752E0" w:rsidP="008D3D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Hasta</w:t>
            </w:r>
            <w:r w:rsidR="002C4C79" w:rsidRPr="00566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25 </w:t>
            </w:r>
            <w:proofErr w:type="spellStart"/>
            <w:r w:rsidR="002C4C79" w:rsidRPr="00566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Ago</w:t>
            </w:r>
            <w:proofErr w:type="spellEnd"/>
            <w:r w:rsidR="002C4C79" w:rsidRPr="00566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'22</w:t>
            </w:r>
          </w:p>
        </w:tc>
      </w:tr>
      <w:tr w:rsidR="002C4C79" w:rsidRPr="00566411" w:rsidTr="002C4C79">
        <w:trPr>
          <w:trHeight w:val="34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C79" w:rsidRPr="00566411" w:rsidRDefault="002C4C79" w:rsidP="008D3D5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ACB0"/>
            <w:noWrap/>
            <w:vAlign w:val="center"/>
            <w:hideMark/>
          </w:tcPr>
          <w:p w:rsidR="002C4C79" w:rsidRPr="00566411" w:rsidRDefault="002C4C79" w:rsidP="008D3D5D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566411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HOTEL con desayuno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C4C79" w:rsidRPr="00566411" w:rsidRDefault="002C4C79" w:rsidP="008D3D5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6641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TPL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C4C79" w:rsidRPr="00566411" w:rsidRDefault="002C4C79" w:rsidP="008D3D5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6641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DBL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C4C79" w:rsidRPr="00566411" w:rsidRDefault="002C4C79" w:rsidP="008D3D5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6641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SGL</w:t>
            </w:r>
          </w:p>
        </w:tc>
      </w:tr>
      <w:tr w:rsidR="002C4C79" w:rsidRPr="00566411" w:rsidTr="002C4C79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79" w:rsidRPr="00566411" w:rsidRDefault="002C4C79" w:rsidP="008D3D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6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79" w:rsidRPr="00566411" w:rsidRDefault="002C4C79" w:rsidP="008D3D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6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BARCELO ISTANBUL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79" w:rsidRPr="00566411" w:rsidRDefault="002C4C79" w:rsidP="006752E0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  <w:r w:rsidRPr="00566411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 xml:space="preserve">$ </w:t>
            </w:r>
            <w:r w:rsidR="006752E0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256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79" w:rsidRPr="00566411" w:rsidRDefault="002C4C79" w:rsidP="006752E0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  <w:r w:rsidRPr="00566411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 xml:space="preserve">$ </w:t>
            </w:r>
            <w:r w:rsidR="006752E0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288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79" w:rsidRPr="00566411" w:rsidRDefault="002C4C79" w:rsidP="006752E0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  <w:r w:rsidRPr="00566411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 xml:space="preserve">$ </w:t>
            </w:r>
            <w:r w:rsidR="006752E0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588</w:t>
            </w:r>
          </w:p>
        </w:tc>
      </w:tr>
      <w:tr w:rsidR="002C4C79" w:rsidRPr="00566411" w:rsidTr="002C4C79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79" w:rsidRPr="00566411" w:rsidRDefault="002C4C79" w:rsidP="008D3D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6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79" w:rsidRPr="00566411" w:rsidRDefault="002C4C79" w:rsidP="008D3D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6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MGALLERY GALATA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79" w:rsidRPr="00566411" w:rsidRDefault="002C4C79" w:rsidP="006752E0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  <w:r w:rsidRPr="00566411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 xml:space="preserve">$ </w:t>
            </w:r>
            <w:r w:rsidR="006752E0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79" w:rsidRPr="00566411" w:rsidRDefault="002C4C79" w:rsidP="006752E0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  <w:r w:rsidRPr="00566411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 xml:space="preserve">$ </w:t>
            </w:r>
            <w:r w:rsidR="006752E0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260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79" w:rsidRPr="00566411" w:rsidRDefault="002C4C79" w:rsidP="006752E0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  <w:r w:rsidRPr="00566411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 xml:space="preserve">$ </w:t>
            </w:r>
            <w:r w:rsidR="006752E0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400</w:t>
            </w:r>
          </w:p>
        </w:tc>
      </w:tr>
      <w:tr w:rsidR="002C4C79" w:rsidRPr="00566411" w:rsidTr="002C4C79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79" w:rsidRPr="00566411" w:rsidRDefault="002C4C79" w:rsidP="008D3D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6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79" w:rsidRPr="00566411" w:rsidRDefault="002C4C79" w:rsidP="008D3D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6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MGALLERY THE ARTISAN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79" w:rsidRPr="00566411" w:rsidRDefault="002C4C79" w:rsidP="006752E0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  <w:r w:rsidRPr="00566411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 xml:space="preserve">$ </w:t>
            </w:r>
            <w:r w:rsidR="006752E0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79" w:rsidRPr="00566411" w:rsidRDefault="002C4C79" w:rsidP="006752E0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  <w:r w:rsidRPr="00566411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 xml:space="preserve">$ </w:t>
            </w:r>
            <w:r w:rsidR="006752E0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79" w:rsidRPr="00566411" w:rsidRDefault="002C4C79" w:rsidP="006752E0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  <w:r w:rsidRPr="00566411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 xml:space="preserve">$ </w:t>
            </w:r>
            <w:r w:rsidR="006752E0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520</w:t>
            </w:r>
          </w:p>
        </w:tc>
      </w:tr>
      <w:tr w:rsidR="002C4C79" w:rsidRPr="00566411" w:rsidTr="002C4C79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79" w:rsidRPr="00566411" w:rsidRDefault="002C4C79" w:rsidP="008D3D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6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79" w:rsidRPr="00566411" w:rsidRDefault="002C4C79" w:rsidP="008D3D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64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RAMADA TAKSIM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79" w:rsidRPr="00566411" w:rsidRDefault="002C4C79" w:rsidP="006752E0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  <w:r w:rsidRPr="00566411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 xml:space="preserve">$ </w:t>
            </w:r>
            <w:r w:rsidR="006752E0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220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79" w:rsidRPr="00566411" w:rsidRDefault="002C4C79" w:rsidP="006752E0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  <w:r w:rsidRPr="00566411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 xml:space="preserve">$ </w:t>
            </w:r>
            <w:r w:rsidR="006752E0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220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79" w:rsidRPr="00566411" w:rsidRDefault="002C4C79" w:rsidP="006752E0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  <w:r w:rsidRPr="00566411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 xml:space="preserve">$ </w:t>
            </w:r>
            <w:r w:rsidR="006752E0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400</w:t>
            </w:r>
          </w:p>
        </w:tc>
      </w:tr>
    </w:tbl>
    <w:p w:rsidR="00B3327B" w:rsidRPr="00566411" w:rsidRDefault="00B3327B" w:rsidP="00270F7F">
      <w:pPr>
        <w:jc w:val="both"/>
        <w:rPr>
          <w:rFonts w:asciiTheme="minorHAnsi" w:eastAsia="Calibri" w:hAnsiTheme="minorHAnsi" w:cstheme="minorHAnsi"/>
          <w:b/>
          <w:color w:val="F79646" w:themeColor="accent6"/>
          <w:sz w:val="22"/>
          <w:szCs w:val="22"/>
          <w:lang w:val="tr-TR"/>
        </w:rPr>
      </w:pPr>
    </w:p>
    <w:p w:rsidR="00407235" w:rsidRPr="00566411" w:rsidRDefault="00407235" w:rsidP="00407235">
      <w:pPr>
        <w:spacing w:line="259" w:lineRule="auto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  <w:lang w:val="tr-TR"/>
        </w:rPr>
      </w:pPr>
      <w:r w:rsidRPr="00566411">
        <w:rPr>
          <w:rFonts w:asciiTheme="minorHAnsi" w:eastAsia="Calibri" w:hAnsiTheme="minorHAnsi" w:cstheme="minorHAnsi"/>
          <w:b/>
          <w:color w:val="000000"/>
          <w:sz w:val="22"/>
          <w:szCs w:val="22"/>
          <w:lang w:val="tr-TR"/>
        </w:rPr>
        <w:t>NOTAS:</w:t>
      </w:r>
    </w:p>
    <w:p w:rsidR="00407235" w:rsidRPr="00566411" w:rsidRDefault="00407235" w:rsidP="00407235">
      <w:pPr>
        <w:pStyle w:val="Prrafodelista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6641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Se puede solicitar habitación </w:t>
      </w:r>
      <w:proofErr w:type="spellStart"/>
      <w:r w:rsidRPr="0056641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twin</w:t>
      </w:r>
      <w:proofErr w:type="spellEnd"/>
      <w:r w:rsidRPr="0056641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o matrimonial, pero quedan sujetas a disponibilidad</w:t>
      </w:r>
      <w:r w:rsidR="00E260C7" w:rsidRPr="0056641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al momento del </w:t>
      </w:r>
      <w:proofErr w:type="spellStart"/>
      <w:r w:rsidR="00E260C7" w:rsidRPr="0056641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check</w:t>
      </w:r>
      <w:proofErr w:type="spellEnd"/>
      <w:r w:rsidR="00E260C7" w:rsidRPr="0056641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-in</w:t>
      </w:r>
      <w:r w:rsidRPr="0056641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.</w:t>
      </w:r>
    </w:p>
    <w:p w:rsidR="00407235" w:rsidRPr="00566411" w:rsidRDefault="00407235" w:rsidP="00407235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66411">
        <w:rPr>
          <w:rFonts w:asciiTheme="minorHAnsi" w:hAnsiTheme="minorHAnsi" w:cstheme="minorHAnsi"/>
          <w:sz w:val="22"/>
          <w:szCs w:val="22"/>
        </w:rPr>
        <w:t xml:space="preserve">Nos reservamos el derecho a alterar los días de tour en el </w:t>
      </w:r>
      <w:proofErr w:type="gramStart"/>
      <w:r w:rsidRPr="00566411">
        <w:rPr>
          <w:rFonts w:asciiTheme="minorHAnsi" w:hAnsiTheme="minorHAnsi" w:cstheme="minorHAnsi"/>
          <w:sz w:val="22"/>
          <w:szCs w:val="22"/>
        </w:rPr>
        <w:t>itinerario</w:t>
      </w:r>
      <w:proofErr w:type="gramEnd"/>
      <w:r w:rsidRPr="00566411">
        <w:rPr>
          <w:rFonts w:asciiTheme="minorHAnsi" w:hAnsiTheme="minorHAnsi" w:cstheme="minorHAnsi"/>
          <w:sz w:val="22"/>
          <w:szCs w:val="22"/>
        </w:rPr>
        <w:t xml:space="preserve"> pero siempre se cumplirá con lo especificado en este</w:t>
      </w:r>
      <w:r w:rsidR="00E260C7" w:rsidRPr="00566411">
        <w:rPr>
          <w:rFonts w:asciiTheme="minorHAnsi" w:hAnsiTheme="minorHAnsi" w:cstheme="minorHAnsi"/>
          <w:sz w:val="22"/>
          <w:szCs w:val="22"/>
        </w:rPr>
        <w:t>.</w:t>
      </w:r>
    </w:p>
    <w:p w:rsidR="00407235" w:rsidRPr="00566411" w:rsidRDefault="00407235" w:rsidP="00407235">
      <w:pPr>
        <w:pStyle w:val="Prrafodelista"/>
        <w:numPr>
          <w:ilvl w:val="1"/>
          <w:numId w:val="3"/>
        </w:num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tr-TR"/>
        </w:rPr>
      </w:pPr>
      <w:r w:rsidRPr="00566411">
        <w:rPr>
          <w:rFonts w:asciiTheme="minorHAnsi" w:eastAsia="Calibri" w:hAnsiTheme="minorHAnsi" w:cstheme="minorHAnsi"/>
          <w:color w:val="000000"/>
          <w:sz w:val="22"/>
          <w:szCs w:val="22"/>
        </w:rPr>
        <w:t>De los países de habla hispana solo c</w:t>
      </w:r>
      <w:r w:rsidRPr="00566411">
        <w:rPr>
          <w:rFonts w:asciiTheme="minorHAnsi" w:eastAsia="Calibri" w:hAnsiTheme="minorHAnsi" w:cstheme="minorHAnsi"/>
          <w:color w:val="000000"/>
          <w:sz w:val="22"/>
          <w:szCs w:val="22"/>
          <w:lang w:val="tr-TR"/>
        </w:rPr>
        <w:t xml:space="preserve">iudadanos con pasaporte de México, Puerto Rico (USA) y </w:t>
      </w:r>
      <w:r w:rsidR="00E260C7" w:rsidRPr="00566411">
        <w:rPr>
          <w:rFonts w:asciiTheme="minorHAnsi" w:eastAsia="Calibri" w:hAnsiTheme="minorHAnsi" w:cstheme="minorHAnsi"/>
          <w:color w:val="000000"/>
          <w:sz w:val="22"/>
          <w:szCs w:val="22"/>
          <w:lang w:val="tr-TR"/>
        </w:rPr>
        <w:t>Rep. Dominicana</w:t>
      </w:r>
      <w:r w:rsidRPr="00566411">
        <w:rPr>
          <w:rFonts w:asciiTheme="minorHAnsi" w:eastAsia="Calibri" w:hAnsiTheme="minorHAnsi" w:cstheme="minorHAnsi"/>
          <w:color w:val="000000"/>
          <w:sz w:val="22"/>
          <w:szCs w:val="22"/>
          <w:lang w:val="tr-TR"/>
        </w:rPr>
        <w:t xml:space="preserve"> necesitan VISA para entrar a Turquía</w:t>
      </w:r>
      <w:r w:rsidR="00E260C7" w:rsidRPr="00566411">
        <w:rPr>
          <w:rFonts w:asciiTheme="minorHAnsi" w:eastAsia="Calibri" w:hAnsiTheme="minorHAnsi" w:cstheme="minorHAnsi"/>
          <w:color w:val="000000"/>
          <w:sz w:val="22"/>
          <w:szCs w:val="22"/>
          <w:lang w:val="tr-TR"/>
        </w:rPr>
        <w:t>. Procedimiento on-line.</w:t>
      </w:r>
    </w:p>
    <w:p w:rsidR="00407235" w:rsidRPr="00566411" w:rsidRDefault="00407235" w:rsidP="00407235">
      <w:pPr>
        <w:pStyle w:val="Prrafodelista"/>
        <w:numPr>
          <w:ilvl w:val="1"/>
          <w:numId w:val="3"/>
        </w:num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tr-TR"/>
        </w:rPr>
      </w:pPr>
      <w:r w:rsidRPr="00566411">
        <w:rPr>
          <w:rFonts w:asciiTheme="minorHAnsi" w:eastAsia="Calibri" w:hAnsiTheme="minorHAnsi" w:cstheme="minorHAnsi"/>
          <w:color w:val="000000"/>
          <w:sz w:val="22"/>
          <w:szCs w:val="22"/>
          <w:lang w:val="tr-TR"/>
        </w:rPr>
        <w:t xml:space="preserve">Para garantizar la reserva debe ser enviada copia del pasaporte vigente </w:t>
      </w:r>
      <w:r w:rsidRPr="00566411">
        <w:rPr>
          <w:rFonts w:asciiTheme="minorHAnsi" w:eastAsia="Calibri" w:hAnsiTheme="minorHAnsi" w:cstheme="minorHAnsi"/>
          <w:i/>
          <w:color w:val="000000"/>
          <w:sz w:val="22"/>
          <w:szCs w:val="22"/>
          <w:u w:val="single"/>
          <w:lang w:val="tr-TR"/>
        </w:rPr>
        <w:t>mínimo 6 meses</w:t>
      </w:r>
    </w:p>
    <w:p w:rsidR="00407235" w:rsidRPr="00E260C7" w:rsidRDefault="00407235" w:rsidP="00407235">
      <w:pPr>
        <w:spacing w:line="259" w:lineRule="auto"/>
        <w:jc w:val="both"/>
        <w:rPr>
          <w:rFonts w:ascii="Verdana" w:eastAsia="Calibri" w:hAnsi="Verdana" w:cs="Calibri"/>
          <w:b/>
          <w:color w:val="000000"/>
          <w:sz w:val="20"/>
          <w:szCs w:val="20"/>
          <w:lang w:val="tr-TR"/>
        </w:rPr>
      </w:pPr>
      <w:r w:rsidRPr="00E260C7">
        <w:rPr>
          <w:rFonts w:ascii="Verdana" w:eastAsia="Calibri" w:hAnsi="Verdana" w:cs="Calibri"/>
          <w:b/>
          <w:color w:val="000000"/>
          <w:sz w:val="20"/>
          <w:szCs w:val="20"/>
          <w:lang w:val="tr-TR"/>
        </w:rPr>
        <w:t>CONDICIONES DEL HOTEL</w:t>
      </w:r>
    </w:p>
    <w:p w:rsidR="00407235" w:rsidRPr="00E260C7" w:rsidRDefault="00407235" w:rsidP="00407235">
      <w:pPr>
        <w:pStyle w:val="Prrafodelista"/>
        <w:numPr>
          <w:ilvl w:val="1"/>
          <w:numId w:val="7"/>
        </w:numPr>
        <w:spacing w:line="259" w:lineRule="auto"/>
        <w:jc w:val="both"/>
        <w:rPr>
          <w:rFonts w:ascii="Verdana" w:eastAsia="Calibri" w:hAnsi="Verdana" w:cs="Calibri"/>
          <w:color w:val="000000"/>
          <w:sz w:val="20"/>
          <w:szCs w:val="20"/>
          <w:lang w:val="tr-TR"/>
        </w:rPr>
      </w:pPr>
      <w:r w:rsidRPr="00E260C7">
        <w:rPr>
          <w:rFonts w:ascii="Verdana" w:eastAsia="Calibri" w:hAnsi="Verdana" w:cs="Calibri"/>
          <w:color w:val="000000"/>
          <w:sz w:val="20"/>
          <w:szCs w:val="20"/>
          <w:lang w:val="tr-TR"/>
        </w:rPr>
        <w:t>Ocupación máxima 3 adultos, 2 adultos + 1 niño (+1 niño sin cama)</w:t>
      </w:r>
    </w:p>
    <w:p w:rsidR="00407235" w:rsidRPr="00E260C7" w:rsidRDefault="00407235" w:rsidP="00407235">
      <w:pPr>
        <w:pStyle w:val="Prrafodelista"/>
        <w:numPr>
          <w:ilvl w:val="0"/>
          <w:numId w:val="7"/>
        </w:numPr>
        <w:jc w:val="both"/>
        <w:rPr>
          <w:rFonts w:ascii="Verdana" w:eastAsia="Calibri" w:hAnsi="Verdana" w:cs="Calibri"/>
          <w:color w:val="000000" w:themeColor="text1"/>
          <w:sz w:val="20"/>
          <w:szCs w:val="20"/>
          <w:lang w:val="tr-TR"/>
        </w:rPr>
      </w:pPr>
      <w:r w:rsidRPr="00E260C7">
        <w:rPr>
          <w:rFonts w:ascii="Verdana" w:eastAsia="Calibri" w:hAnsi="Verdana" w:cs="Calibri"/>
          <w:color w:val="000000" w:themeColor="text1"/>
          <w:sz w:val="20"/>
          <w:szCs w:val="20"/>
          <w:lang w:val="tr-TR"/>
        </w:rPr>
        <w:t>Habitación triple: en la mayoría de los hoteles son del mismo tamaño que las dobles, simplemente se abre el sofa-cama o dependiendo de las posibilidades se agrega una tercera cama, no siempre similar a las otras.</w:t>
      </w:r>
    </w:p>
    <w:p w:rsidR="009A0506" w:rsidRDefault="009A0506" w:rsidP="00270F7F">
      <w:pPr>
        <w:spacing w:line="259" w:lineRule="auto"/>
        <w:jc w:val="both"/>
        <w:rPr>
          <w:rFonts w:ascii="Verdana" w:eastAsia="Calibri" w:hAnsi="Verdana" w:cs="Calibri"/>
          <w:color w:val="000000"/>
          <w:lang w:val="es-ES"/>
        </w:rPr>
      </w:pPr>
    </w:p>
    <w:p w:rsidR="009A0506" w:rsidRDefault="009A0506" w:rsidP="00270F7F">
      <w:pPr>
        <w:spacing w:line="259" w:lineRule="auto"/>
        <w:jc w:val="both"/>
        <w:rPr>
          <w:rFonts w:ascii="Verdana" w:eastAsia="Calibri" w:hAnsi="Verdana" w:cs="Calibri"/>
          <w:color w:val="000000"/>
          <w:lang w:val="es-ES"/>
        </w:rPr>
      </w:pPr>
    </w:p>
    <w:p w:rsidR="009A0506" w:rsidRDefault="009A0506" w:rsidP="00270F7F">
      <w:pPr>
        <w:spacing w:line="259" w:lineRule="auto"/>
        <w:jc w:val="both"/>
        <w:rPr>
          <w:rFonts w:ascii="Verdana" w:eastAsia="Calibri" w:hAnsi="Verdana" w:cs="Calibri"/>
          <w:color w:val="000000"/>
          <w:lang w:val="es-ES"/>
        </w:rPr>
      </w:pPr>
    </w:p>
    <w:p w:rsidR="009A0506" w:rsidRDefault="009A0506" w:rsidP="00270F7F">
      <w:pPr>
        <w:spacing w:line="259" w:lineRule="auto"/>
        <w:jc w:val="both"/>
        <w:rPr>
          <w:rFonts w:ascii="Verdana" w:eastAsia="Calibri" w:hAnsi="Verdana" w:cs="Calibri"/>
          <w:color w:val="000000"/>
          <w:lang w:val="es-ES"/>
        </w:rPr>
      </w:pPr>
    </w:p>
    <w:p w:rsidR="009A0506" w:rsidRDefault="009A0506" w:rsidP="00270F7F">
      <w:pPr>
        <w:spacing w:line="259" w:lineRule="auto"/>
        <w:jc w:val="both"/>
        <w:rPr>
          <w:rFonts w:ascii="Verdana" w:eastAsia="Calibri" w:hAnsi="Verdana" w:cs="Calibri"/>
          <w:color w:val="000000"/>
          <w:lang w:val="es-ES"/>
        </w:rPr>
      </w:pPr>
    </w:p>
    <w:p w:rsidR="00292808" w:rsidRDefault="00292808" w:rsidP="00270F7F">
      <w:pPr>
        <w:spacing w:line="259" w:lineRule="auto"/>
        <w:jc w:val="both"/>
        <w:rPr>
          <w:rFonts w:ascii="Verdana" w:eastAsia="Calibri" w:hAnsi="Verdana" w:cs="Calibri"/>
          <w:color w:val="000000"/>
          <w:lang w:val="es-ES"/>
        </w:rPr>
      </w:pPr>
    </w:p>
    <w:p w:rsidR="00292808" w:rsidRDefault="00292808" w:rsidP="00270F7F">
      <w:pPr>
        <w:spacing w:line="259" w:lineRule="auto"/>
        <w:jc w:val="both"/>
        <w:rPr>
          <w:rFonts w:ascii="Verdana" w:eastAsia="Calibri" w:hAnsi="Verdana" w:cs="Calibri"/>
          <w:color w:val="000000"/>
          <w:lang w:val="es-ES"/>
        </w:rPr>
      </w:pPr>
    </w:p>
    <w:p w:rsidR="00292808" w:rsidRDefault="00292808" w:rsidP="00270F7F">
      <w:pPr>
        <w:spacing w:line="259" w:lineRule="auto"/>
        <w:jc w:val="both"/>
        <w:rPr>
          <w:rFonts w:ascii="Verdana" w:eastAsia="Calibri" w:hAnsi="Verdana" w:cs="Calibri"/>
          <w:color w:val="000000"/>
          <w:lang w:val="es-ES"/>
        </w:rPr>
      </w:pPr>
    </w:p>
    <w:p w:rsidR="00292808" w:rsidRDefault="00292808" w:rsidP="00270F7F">
      <w:pPr>
        <w:spacing w:line="259" w:lineRule="auto"/>
        <w:jc w:val="both"/>
        <w:rPr>
          <w:rFonts w:ascii="Verdana" w:eastAsia="Calibri" w:hAnsi="Verdana" w:cs="Calibri"/>
          <w:color w:val="000000"/>
          <w:lang w:val="es-ES"/>
        </w:rPr>
      </w:pPr>
    </w:p>
    <w:p w:rsidR="00292808" w:rsidRDefault="00292808" w:rsidP="00270F7F">
      <w:pPr>
        <w:spacing w:line="259" w:lineRule="auto"/>
        <w:jc w:val="both"/>
        <w:rPr>
          <w:rFonts w:ascii="Verdana" w:eastAsia="Calibri" w:hAnsi="Verdana" w:cs="Calibri"/>
          <w:color w:val="000000"/>
          <w:lang w:val="es-ES"/>
        </w:rPr>
      </w:pPr>
    </w:p>
    <w:p w:rsidR="00292808" w:rsidRDefault="00292808" w:rsidP="00270F7F">
      <w:pPr>
        <w:spacing w:line="259" w:lineRule="auto"/>
        <w:jc w:val="both"/>
        <w:rPr>
          <w:rFonts w:ascii="Verdana" w:eastAsia="Calibri" w:hAnsi="Verdana" w:cs="Calibri"/>
          <w:color w:val="000000"/>
          <w:lang w:val="es-ES"/>
        </w:rPr>
      </w:pPr>
    </w:p>
    <w:p w:rsidR="00292808" w:rsidRDefault="00292808" w:rsidP="00270F7F">
      <w:pPr>
        <w:spacing w:line="259" w:lineRule="auto"/>
        <w:jc w:val="both"/>
        <w:rPr>
          <w:rFonts w:ascii="Verdana" w:eastAsia="Calibri" w:hAnsi="Verdana" w:cs="Calibri"/>
          <w:color w:val="000000"/>
          <w:lang w:val="es-ES"/>
        </w:rPr>
      </w:pPr>
    </w:p>
    <w:p w:rsidR="00292808" w:rsidRDefault="00292808" w:rsidP="00270F7F">
      <w:pPr>
        <w:spacing w:line="259" w:lineRule="auto"/>
        <w:jc w:val="both"/>
        <w:rPr>
          <w:rFonts w:ascii="Verdana" w:eastAsia="Calibri" w:hAnsi="Verdana" w:cs="Calibri"/>
          <w:color w:val="000000"/>
          <w:lang w:val="es-ES"/>
        </w:rPr>
      </w:pPr>
    </w:p>
    <w:p w:rsidR="00292808" w:rsidRDefault="00292808" w:rsidP="00270F7F">
      <w:pPr>
        <w:spacing w:line="259" w:lineRule="auto"/>
        <w:jc w:val="both"/>
        <w:rPr>
          <w:rFonts w:ascii="Verdana" w:eastAsia="Calibri" w:hAnsi="Verdana" w:cs="Calibri"/>
          <w:color w:val="000000"/>
          <w:lang w:val="es-ES"/>
        </w:rPr>
      </w:pPr>
    </w:p>
    <w:p w:rsidR="00292808" w:rsidRDefault="00292808" w:rsidP="00270F7F">
      <w:pPr>
        <w:spacing w:line="259" w:lineRule="auto"/>
        <w:jc w:val="both"/>
        <w:rPr>
          <w:rFonts w:ascii="Verdana" w:eastAsia="Calibri" w:hAnsi="Verdana" w:cs="Calibri"/>
          <w:color w:val="000000"/>
          <w:lang w:val="es-ES"/>
        </w:rPr>
      </w:pPr>
    </w:p>
    <w:p w:rsidR="00292808" w:rsidRDefault="00292808" w:rsidP="00270F7F">
      <w:pPr>
        <w:spacing w:line="259" w:lineRule="auto"/>
        <w:jc w:val="both"/>
        <w:rPr>
          <w:rFonts w:ascii="Verdana" w:eastAsia="Calibri" w:hAnsi="Verdana" w:cs="Calibri"/>
          <w:color w:val="000000"/>
          <w:lang w:val="es-ES"/>
        </w:rPr>
      </w:pPr>
    </w:p>
    <w:p w:rsidR="00292808" w:rsidRDefault="00292808" w:rsidP="00270F7F">
      <w:pPr>
        <w:spacing w:line="259" w:lineRule="auto"/>
        <w:jc w:val="both"/>
        <w:rPr>
          <w:rFonts w:ascii="Verdana" w:eastAsia="Calibri" w:hAnsi="Verdana" w:cs="Calibri"/>
          <w:color w:val="000000"/>
          <w:lang w:val="es-ES"/>
        </w:rPr>
      </w:pPr>
    </w:p>
    <w:p w:rsidR="0076164F" w:rsidRPr="00407235" w:rsidRDefault="0076164F" w:rsidP="00270F7F">
      <w:pPr>
        <w:spacing w:line="259" w:lineRule="auto"/>
        <w:jc w:val="both"/>
        <w:rPr>
          <w:rFonts w:ascii="Verdana" w:eastAsia="Calibri" w:hAnsi="Verdana" w:cs="Calibri"/>
          <w:color w:val="000000"/>
          <w:lang w:val="es-ES"/>
        </w:rPr>
      </w:pPr>
    </w:p>
    <w:sectPr w:rsidR="0076164F" w:rsidRPr="00407235" w:rsidSect="009E1211">
      <w:type w:val="continuous"/>
      <w:pgSz w:w="11920" w:h="16840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7A87"/>
    <w:multiLevelType w:val="hybridMultilevel"/>
    <w:tmpl w:val="BF0E323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455C7"/>
    <w:multiLevelType w:val="hybridMultilevel"/>
    <w:tmpl w:val="D4A6712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07A9E"/>
    <w:multiLevelType w:val="hybridMultilevel"/>
    <w:tmpl w:val="C71E6C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F1110"/>
    <w:multiLevelType w:val="hybridMultilevel"/>
    <w:tmpl w:val="93B2A38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21317"/>
    <w:multiLevelType w:val="multilevel"/>
    <w:tmpl w:val="2982CDD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81B1FF6"/>
    <w:multiLevelType w:val="hybridMultilevel"/>
    <w:tmpl w:val="4FDE5C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D5F1A"/>
    <w:multiLevelType w:val="hybridMultilevel"/>
    <w:tmpl w:val="F148DD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9876CC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9579B"/>
    <w:multiLevelType w:val="hybridMultilevel"/>
    <w:tmpl w:val="52A4F8D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B38F1"/>
    <w:multiLevelType w:val="hybridMultilevel"/>
    <w:tmpl w:val="7AF45DC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21E14"/>
    <w:multiLevelType w:val="hybridMultilevel"/>
    <w:tmpl w:val="459864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D3856"/>
    <w:multiLevelType w:val="multilevel"/>
    <w:tmpl w:val="E1C84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7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71"/>
    <w:rsid w:val="00031A1F"/>
    <w:rsid w:val="00057551"/>
    <w:rsid w:val="00071B5B"/>
    <w:rsid w:val="00077FB8"/>
    <w:rsid w:val="00087251"/>
    <w:rsid w:val="000A7989"/>
    <w:rsid w:val="000D0190"/>
    <w:rsid w:val="00146F81"/>
    <w:rsid w:val="001951C1"/>
    <w:rsid w:val="001B2E81"/>
    <w:rsid w:val="002019E0"/>
    <w:rsid w:val="002146E1"/>
    <w:rsid w:val="002178E6"/>
    <w:rsid w:val="0024769E"/>
    <w:rsid w:val="0026197A"/>
    <w:rsid w:val="00261B65"/>
    <w:rsid w:val="00262EF7"/>
    <w:rsid w:val="00267DA3"/>
    <w:rsid w:val="00267DDD"/>
    <w:rsid w:val="00270F7F"/>
    <w:rsid w:val="002823F4"/>
    <w:rsid w:val="00283CC1"/>
    <w:rsid w:val="00292808"/>
    <w:rsid w:val="002C4C79"/>
    <w:rsid w:val="00300029"/>
    <w:rsid w:val="00301234"/>
    <w:rsid w:val="00347E34"/>
    <w:rsid w:val="00380DE7"/>
    <w:rsid w:val="003964F1"/>
    <w:rsid w:val="003F1C7A"/>
    <w:rsid w:val="00407235"/>
    <w:rsid w:val="004210C1"/>
    <w:rsid w:val="00431CBB"/>
    <w:rsid w:val="004A3DD7"/>
    <w:rsid w:val="004C3027"/>
    <w:rsid w:val="004D723D"/>
    <w:rsid w:val="005068CD"/>
    <w:rsid w:val="00511B4A"/>
    <w:rsid w:val="00535E80"/>
    <w:rsid w:val="005615E9"/>
    <w:rsid w:val="00566411"/>
    <w:rsid w:val="0059073F"/>
    <w:rsid w:val="0059724C"/>
    <w:rsid w:val="005E0320"/>
    <w:rsid w:val="0060179C"/>
    <w:rsid w:val="00611962"/>
    <w:rsid w:val="00645629"/>
    <w:rsid w:val="0064799F"/>
    <w:rsid w:val="006522AA"/>
    <w:rsid w:val="0067331D"/>
    <w:rsid w:val="006752E0"/>
    <w:rsid w:val="006D3C3F"/>
    <w:rsid w:val="006E6391"/>
    <w:rsid w:val="00717F72"/>
    <w:rsid w:val="00734293"/>
    <w:rsid w:val="00752CEF"/>
    <w:rsid w:val="0076164F"/>
    <w:rsid w:val="00762C2C"/>
    <w:rsid w:val="00786F76"/>
    <w:rsid w:val="007B6B71"/>
    <w:rsid w:val="007D0494"/>
    <w:rsid w:val="007E39CA"/>
    <w:rsid w:val="008001B2"/>
    <w:rsid w:val="008400AD"/>
    <w:rsid w:val="0086097C"/>
    <w:rsid w:val="008C24A5"/>
    <w:rsid w:val="00903C2D"/>
    <w:rsid w:val="00904E10"/>
    <w:rsid w:val="0099718E"/>
    <w:rsid w:val="009A0506"/>
    <w:rsid w:val="009D3BA0"/>
    <w:rsid w:val="009E1211"/>
    <w:rsid w:val="00A06415"/>
    <w:rsid w:val="00A06A78"/>
    <w:rsid w:val="00A62896"/>
    <w:rsid w:val="00AC5C2E"/>
    <w:rsid w:val="00AC7DDB"/>
    <w:rsid w:val="00B3327B"/>
    <w:rsid w:val="00B53B7C"/>
    <w:rsid w:val="00B53CF1"/>
    <w:rsid w:val="00B80F6A"/>
    <w:rsid w:val="00B81029"/>
    <w:rsid w:val="00BA1C0A"/>
    <w:rsid w:val="00BC764B"/>
    <w:rsid w:val="00BD2D70"/>
    <w:rsid w:val="00BD7D09"/>
    <w:rsid w:val="00C31AE4"/>
    <w:rsid w:val="00C82E06"/>
    <w:rsid w:val="00CB02AF"/>
    <w:rsid w:val="00CD0AC7"/>
    <w:rsid w:val="00CE7DDC"/>
    <w:rsid w:val="00D1720A"/>
    <w:rsid w:val="00D43D0A"/>
    <w:rsid w:val="00D6367E"/>
    <w:rsid w:val="00D820E5"/>
    <w:rsid w:val="00DA6C9C"/>
    <w:rsid w:val="00DC6DD0"/>
    <w:rsid w:val="00E1278A"/>
    <w:rsid w:val="00E260C7"/>
    <w:rsid w:val="00E97466"/>
    <w:rsid w:val="00EB402F"/>
    <w:rsid w:val="00EC28F8"/>
    <w:rsid w:val="00EC5088"/>
    <w:rsid w:val="00F172FF"/>
    <w:rsid w:val="00F6627F"/>
    <w:rsid w:val="00F6676A"/>
    <w:rsid w:val="00FA6C37"/>
    <w:rsid w:val="00FC3145"/>
    <w:rsid w:val="00FF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DDC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FB8"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39"/>
    <w:rsid w:val="008400AD"/>
    <w:rPr>
      <w:rFonts w:ascii="Calibri" w:eastAsia="Calibri" w:hAnsi="Calibr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70F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7551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semiHidden/>
    <w:unhideWhenUsed/>
    <w:rsid w:val="00645629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45629"/>
    <w:rPr>
      <w:color w:val="954F72"/>
      <w:u w:val="single"/>
    </w:rPr>
  </w:style>
  <w:style w:type="paragraph" w:customStyle="1" w:styleId="xl65">
    <w:name w:val="xl65"/>
    <w:basedOn w:val="Normal"/>
    <w:rsid w:val="006456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14"/>
      <w:szCs w:val="14"/>
    </w:rPr>
  </w:style>
  <w:style w:type="paragraph" w:customStyle="1" w:styleId="xl66">
    <w:name w:val="xl66"/>
    <w:basedOn w:val="Normal"/>
    <w:rsid w:val="0064562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14"/>
      <w:szCs w:val="14"/>
    </w:rPr>
  </w:style>
  <w:style w:type="paragraph" w:customStyle="1" w:styleId="xl67">
    <w:name w:val="xl67"/>
    <w:basedOn w:val="Normal"/>
    <w:rsid w:val="0064562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4B084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00"/>
      <w:sz w:val="14"/>
      <w:szCs w:val="14"/>
    </w:rPr>
  </w:style>
  <w:style w:type="paragraph" w:customStyle="1" w:styleId="xl68">
    <w:name w:val="xl68"/>
    <w:basedOn w:val="Normal"/>
    <w:rsid w:val="0064562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00"/>
      <w:sz w:val="14"/>
      <w:szCs w:val="14"/>
    </w:rPr>
  </w:style>
  <w:style w:type="paragraph" w:customStyle="1" w:styleId="xl69">
    <w:name w:val="xl69"/>
    <w:basedOn w:val="Normal"/>
    <w:rsid w:val="006456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Verdana" w:hAnsi="Verdana"/>
      <w:color w:val="000000"/>
      <w:sz w:val="14"/>
      <w:szCs w:val="14"/>
    </w:rPr>
  </w:style>
  <w:style w:type="paragraph" w:customStyle="1" w:styleId="xl70">
    <w:name w:val="xl70"/>
    <w:basedOn w:val="Normal"/>
    <w:rsid w:val="006456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Verdana" w:hAnsi="Verdana"/>
      <w:color w:val="000000"/>
      <w:sz w:val="14"/>
      <w:szCs w:val="14"/>
    </w:rPr>
  </w:style>
  <w:style w:type="paragraph" w:customStyle="1" w:styleId="xl71">
    <w:name w:val="xl71"/>
    <w:basedOn w:val="Normal"/>
    <w:rsid w:val="006456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C00000"/>
      <w:sz w:val="14"/>
      <w:szCs w:val="14"/>
    </w:rPr>
  </w:style>
  <w:style w:type="paragraph" w:customStyle="1" w:styleId="xl72">
    <w:name w:val="xl72"/>
    <w:basedOn w:val="Normal"/>
    <w:rsid w:val="006456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C00000"/>
      <w:sz w:val="14"/>
      <w:szCs w:val="14"/>
    </w:rPr>
  </w:style>
  <w:style w:type="paragraph" w:customStyle="1" w:styleId="xl73">
    <w:name w:val="xl73"/>
    <w:basedOn w:val="Normal"/>
    <w:rsid w:val="006456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C00000"/>
      <w:sz w:val="14"/>
      <w:szCs w:val="14"/>
    </w:rPr>
  </w:style>
  <w:style w:type="paragraph" w:customStyle="1" w:styleId="xl74">
    <w:name w:val="xl74"/>
    <w:basedOn w:val="Normal"/>
    <w:rsid w:val="006456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8CBAD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00"/>
      <w:sz w:val="14"/>
      <w:szCs w:val="14"/>
    </w:rPr>
  </w:style>
  <w:style w:type="paragraph" w:customStyle="1" w:styleId="xl75">
    <w:name w:val="xl75"/>
    <w:basedOn w:val="Normal"/>
    <w:rsid w:val="0064562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5CBFAB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00"/>
      <w:sz w:val="12"/>
      <w:szCs w:val="12"/>
    </w:rPr>
  </w:style>
  <w:style w:type="paragraph" w:customStyle="1" w:styleId="xl76">
    <w:name w:val="xl76"/>
    <w:basedOn w:val="Normal"/>
    <w:rsid w:val="0064562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5CBFAB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00"/>
      <w:sz w:val="12"/>
      <w:szCs w:val="12"/>
    </w:rPr>
  </w:style>
  <w:style w:type="paragraph" w:customStyle="1" w:styleId="xl77">
    <w:name w:val="xl77"/>
    <w:basedOn w:val="Normal"/>
    <w:rsid w:val="00645629"/>
    <w:pPr>
      <w:pBdr>
        <w:bottom w:val="single" w:sz="8" w:space="0" w:color="auto"/>
        <w:right w:val="single" w:sz="8" w:space="0" w:color="auto"/>
      </w:pBdr>
      <w:shd w:val="clear" w:color="000000" w:fill="5CBFAB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00"/>
      <w:sz w:val="12"/>
      <w:szCs w:val="12"/>
    </w:rPr>
  </w:style>
  <w:style w:type="paragraph" w:customStyle="1" w:styleId="xl78">
    <w:name w:val="xl78"/>
    <w:basedOn w:val="Normal"/>
    <w:rsid w:val="00645629"/>
    <w:pPr>
      <w:spacing w:before="100" w:beforeAutospacing="1" w:after="100" w:afterAutospacing="1"/>
    </w:pPr>
    <w:rPr>
      <w:b/>
      <w:bCs/>
      <w:color w:val="C00000"/>
      <w:sz w:val="18"/>
      <w:szCs w:val="18"/>
    </w:rPr>
  </w:style>
  <w:style w:type="paragraph" w:customStyle="1" w:styleId="xl79">
    <w:name w:val="xl79"/>
    <w:basedOn w:val="Normal"/>
    <w:rsid w:val="00645629"/>
    <w:pPr>
      <w:spacing w:before="100" w:beforeAutospacing="1" w:after="100" w:afterAutospacing="1"/>
    </w:pPr>
    <w:rPr>
      <w:b/>
      <w:bCs/>
      <w:color w:val="C00000"/>
      <w:sz w:val="16"/>
      <w:szCs w:val="16"/>
    </w:rPr>
  </w:style>
  <w:style w:type="paragraph" w:customStyle="1" w:styleId="xl80">
    <w:name w:val="xl80"/>
    <w:basedOn w:val="Normal"/>
    <w:rsid w:val="00645629"/>
    <w:pPr>
      <w:spacing w:before="100" w:beforeAutospacing="1" w:after="100" w:afterAutospacing="1"/>
    </w:pPr>
    <w:rPr>
      <w:sz w:val="10"/>
      <w:szCs w:val="10"/>
    </w:rPr>
  </w:style>
  <w:style w:type="paragraph" w:customStyle="1" w:styleId="xl81">
    <w:name w:val="xl81"/>
    <w:basedOn w:val="Normal"/>
    <w:rsid w:val="0064562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color w:val="000000"/>
      <w:sz w:val="10"/>
      <w:szCs w:val="10"/>
    </w:rPr>
  </w:style>
  <w:style w:type="paragraph" w:customStyle="1" w:styleId="xl82">
    <w:name w:val="xl82"/>
    <w:basedOn w:val="Normal"/>
    <w:rsid w:val="0064562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color w:val="FF0000"/>
      <w:sz w:val="10"/>
      <w:szCs w:val="10"/>
    </w:rPr>
  </w:style>
  <w:style w:type="paragraph" w:customStyle="1" w:styleId="xl83">
    <w:name w:val="xl83"/>
    <w:basedOn w:val="Normal"/>
    <w:rsid w:val="0064562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color w:val="FF0000"/>
      <w:sz w:val="10"/>
      <w:szCs w:val="1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50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088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Neraida</dc:creator>
  <cp:lastModifiedBy>Lenovo</cp:lastModifiedBy>
  <cp:revision>4</cp:revision>
  <cp:lastPrinted>2022-01-19T01:21:00Z</cp:lastPrinted>
  <dcterms:created xsi:type="dcterms:W3CDTF">2022-01-19T01:05:00Z</dcterms:created>
  <dcterms:modified xsi:type="dcterms:W3CDTF">2022-01-19T01:22:00Z</dcterms:modified>
</cp:coreProperties>
</file>