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4E284" w14:textId="30841814" w:rsidR="00833CAD" w:rsidRDefault="00833CAD"/>
    <w:p w14:paraId="3647BE9C" w14:textId="0CCEA9A2" w:rsidR="00096D46" w:rsidRDefault="009A5B69" w:rsidP="00833CAD">
      <w:pPr>
        <w:shd w:val="clear" w:color="auto" w:fill="FFFFFF"/>
        <w:spacing w:after="0" w:line="240" w:lineRule="auto"/>
        <w:rPr>
          <w:rFonts w:ascii="Open Sans ExtraBold" w:eastAsia="Times New Roman" w:hAnsi="Open Sans ExtraBold" w:cs="Open Sans ExtraBold"/>
          <w:color w:val="132F58"/>
          <w:sz w:val="44"/>
          <w:szCs w:val="44"/>
          <w:lang w:eastAsia="es-DO"/>
        </w:rPr>
      </w:pPr>
      <w:r>
        <w:rPr>
          <w:rFonts w:ascii="Open Sans ExtraBold" w:eastAsia="Times New Roman" w:hAnsi="Open Sans ExtraBold" w:cs="Open Sans ExtraBold"/>
          <w:noProof/>
          <w:color w:val="132F58"/>
          <w:sz w:val="44"/>
          <w:szCs w:val="44"/>
          <w:lang w:eastAsia="es-DO"/>
        </w:rPr>
        <w:drawing>
          <wp:inline distT="0" distB="0" distL="0" distR="0" wp14:anchorId="6F4E5B47" wp14:editId="3F05249F">
            <wp:extent cx="5400040" cy="2552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2552700"/>
                    </a:xfrm>
                    <a:prstGeom prst="rect">
                      <a:avLst/>
                    </a:prstGeom>
                  </pic:spPr>
                </pic:pic>
              </a:graphicData>
            </a:graphic>
          </wp:inline>
        </w:drawing>
      </w:r>
    </w:p>
    <w:p w14:paraId="3158DAF4" w14:textId="694A72CF" w:rsidR="004C1E33" w:rsidRDefault="004C1E33" w:rsidP="00833CAD">
      <w:pPr>
        <w:shd w:val="clear" w:color="auto" w:fill="FFFFFF"/>
        <w:spacing w:after="0" w:line="240" w:lineRule="auto"/>
        <w:rPr>
          <w:b/>
          <w:bCs/>
          <w:color w:val="C00000"/>
          <w:sz w:val="40"/>
          <w:szCs w:val="40"/>
        </w:rPr>
      </w:pPr>
      <w:r w:rsidRPr="00AE3CCD">
        <w:rPr>
          <w:b/>
          <w:bCs/>
          <w:sz w:val="40"/>
          <w:szCs w:val="40"/>
        </w:rPr>
        <w:t>CHILE Y ARGENTINA</w:t>
      </w:r>
      <w:r w:rsidR="00C93B63" w:rsidRPr="00AE3CCD">
        <w:rPr>
          <w:b/>
          <w:bCs/>
          <w:sz w:val="40"/>
          <w:szCs w:val="40"/>
        </w:rPr>
        <w:t xml:space="preserve"> </w:t>
      </w:r>
      <w:r w:rsidR="00C93B63" w:rsidRPr="00AE3CCD">
        <w:rPr>
          <w:b/>
          <w:bCs/>
          <w:color w:val="C00000"/>
          <w:sz w:val="40"/>
          <w:szCs w:val="40"/>
        </w:rPr>
        <w:t>SEMANA SANTA 2023</w:t>
      </w:r>
    </w:p>
    <w:p w14:paraId="54EE22C1" w14:textId="27B6FC7B" w:rsidR="002A0F8D" w:rsidRPr="00AE3CCD" w:rsidRDefault="002A0F8D" w:rsidP="00833CAD">
      <w:pPr>
        <w:shd w:val="clear" w:color="auto" w:fill="FFFFFF"/>
        <w:spacing w:after="0" w:line="240" w:lineRule="auto"/>
        <w:rPr>
          <w:b/>
          <w:bCs/>
          <w:sz w:val="40"/>
          <w:szCs w:val="40"/>
        </w:rPr>
      </w:pPr>
      <w:r>
        <w:rPr>
          <w:b/>
          <w:bCs/>
          <w:color w:val="C00000"/>
          <w:sz w:val="40"/>
          <w:szCs w:val="40"/>
        </w:rPr>
        <w:t>Otras fechas disponibles entre enero y marzo</w:t>
      </w:r>
    </w:p>
    <w:p w14:paraId="2DDEE604" w14:textId="317CFBF1" w:rsidR="00096D46" w:rsidRPr="00AE3CCD" w:rsidRDefault="004C1E33" w:rsidP="00833CAD">
      <w:pPr>
        <w:shd w:val="clear" w:color="auto" w:fill="FFFFFF"/>
        <w:spacing w:after="0" w:line="240" w:lineRule="auto"/>
        <w:rPr>
          <w:b/>
          <w:bCs/>
          <w:sz w:val="40"/>
          <w:szCs w:val="40"/>
        </w:rPr>
      </w:pPr>
      <w:r w:rsidRPr="00AE3CCD">
        <w:rPr>
          <w:b/>
          <w:bCs/>
          <w:sz w:val="40"/>
          <w:szCs w:val="40"/>
        </w:rPr>
        <w:t>Santiago</w:t>
      </w:r>
      <w:r w:rsidR="007D6609" w:rsidRPr="00AE3CCD">
        <w:rPr>
          <w:b/>
          <w:bCs/>
          <w:sz w:val="40"/>
          <w:szCs w:val="40"/>
        </w:rPr>
        <w:t xml:space="preserve"> de Chile-Crucero 4 días </w:t>
      </w:r>
      <w:r w:rsidR="00CD3A46" w:rsidRPr="00AE3CCD">
        <w:rPr>
          <w:b/>
          <w:bCs/>
          <w:sz w:val="40"/>
          <w:szCs w:val="40"/>
        </w:rPr>
        <w:t xml:space="preserve">Fiordos de Tierra del Fuego Punta Arenas </w:t>
      </w:r>
      <w:r w:rsidR="007D6609" w:rsidRPr="00AE3CCD">
        <w:rPr>
          <w:b/>
          <w:bCs/>
          <w:sz w:val="40"/>
          <w:szCs w:val="40"/>
        </w:rPr>
        <w:t>–</w:t>
      </w:r>
      <w:r w:rsidR="00CD3A46" w:rsidRPr="00AE3CCD">
        <w:rPr>
          <w:b/>
          <w:bCs/>
          <w:sz w:val="40"/>
          <w:szCs w:val="40"/>
        </w:rPr>
        <w:t xml:space="preserve"> Ushuaia</w:t>
      </w:r>
      <w:r w:rsidR="007D6609" w:rsidRPr="00AE3CCD">
        <w:rPr>
          <w:b/>
          <w:bCs/>
          <w:sz w:val="40"/>
          <w:szCs w:val="40"/>
        </w:rPr>
        <w:t>-Buenos Aires</w:t>
      </w:r>
    </w:p>
    <w:p w14:paraId="40415A3F" w14:textId="7FE3A0F4" w:rsidR="00356190" w:rsidRPr="00BF6919" w:rsidRDefault="00356190" w:rsidP="00833CAD">
      <w:pPr>
        <w:shd w:val="clear" w:color="auto" w:fill="FFFFFF"/>
        <w:spacing w:after="0" w:line="240" w:lineRule="auto"/>
        <w:rPr>
          <w:rFonts w:ascii="Open Sans ExtraBold" w:eastAsia="Times New Roman" w:hAnsi="Open Sans ExtraBold" w:cs="Open Sans ExtraBold"/>
          <w:color w:val="1F3864" w:themeColor="accent1" w:themeShade="80"/>
          <w:sz w:val="32"/>
          <w:szCs w:val="32"/>
          <w:lang w:eastAsia="es-DO"/>
        </w:rPr>
      </w:pPr>
      <w:r w:rsidRPr="00AE3CCD">
        <w:rPr>
          <w:sz w:val="32"/>
          <w:szCs w:val="32"/>
        </w:rPr>
        <w:t xml:space="preserve">M/N </w:t>
      </w:r>
      <w:proofErr w:type="spellStart"/>
      <w:r w:rsidRPr="00AE3CCD">
        <w:rPr>
          <w:sz w:val="32"/>
          <w:szCs w:val="32"/>
        </w:rPr>
        <w:t>Ventus</w:t>
      </w:r>
      <w:proofErr w:type="spellEnd"/>
      <w:r w:rsidRPr="00AE3CCD">
        <w:rPr>
          <w:sz w:val="32"/>
          <w:szCs w:val="32"/>
        </w:rPr>
        <w:t xml:space="preserve"> </w:t>
      </w:r>
      <w:proofErr w:type="spellStart"/>
      <w:r w:rsidRPr="00AE3CCD">
        <w:rPr>
          <w:sz w:val="32"/>
          <w:szCs w:val="32"/>
        </w:rPr>
        <w:t>Australis</w:t>
      </w:r>
      <w:proofErr w:type="spellEnd"/>
      <w:r w:rsidRPr="00AE3CCD">
        <w:rPr>
          <w:sz w:val="32"/>
          <w:szCs w:val="32"/>
        </w:rPr>
        <w:t xml:space="preserve"> | M/N Stella </w:t>
      </w:r>
      <w:proofErr w:type="spellStart"/>
      <w:r w:rsidRPr="00AE3CCD">
        <w:rPr>
          <w:sz w:val="32"/>
          <w:szCs w:val="32"/>
        </w:rPr>
        <w:t>Australis</w:t>
      </w:r>
      <w:proofErr w:type="spellEnd"/>
    </w:p>
    <w:p w14:paraId="714AFB8A" w14:textId="77777777" w:rsidR="003B29A3" w:rsidRPr="00C93B63" w:rsidRDefault="003B29A3" w:rsidP="00833CAD">
      <w:pPr>
        <w:shd w:val="clear" w:color="auto" w:fill="FFFFFF"/>
        <w:spacing w:after="0" w:line="240" w:lineRule="auto"/>
        <w:rPr>
          <w:rFonts w:cstheme="minorHAnsi"/>
        </w:rPr>
      </w:pPr>
    </w:p>
    <w:p w14:paraId="598BE23E" w14:textId="2A46C6CB" w:rsidR="007D6609" w:rsidRPr="0088469E" w:rsidRDefault="00C93B63" w:rsidP="00833CAD">
      <w:pPr>
        <w:shd w:val="clear" w:color="auto" w:fill="FFFFFF"/>
        <w:spacing w:after="0" w:line="240" w:lineRule="auto"/>
        <w:rPr>
          <w:rFonts w:eastAsia="Times New Roman" w:cstheme="minorHAnsi"/>
          <w:b/>
          <w:bCs/>
          <w:lang w:eastAsia="es-DO"/>
        </w:rPr>
      </w:pPr>
      <w:r w:rsidRPr="0088469E">
        <w:rPr>
          <w:rFonts w:eastAsia="Times New Roman" w:cstheme="minorHAnsi"/>
          <w:b/>
          <w:bCs/>
          <w:lang w:eastAsia="es-DO"/>
        </w:rPr>
        <w:t>Itinerario</w:t>
      </w:r>
    </w:p>
    <w:p w14:paraId="52C8553A" w14:textId="083FF5B5" w:rsidR="00300A7D" w:rsidRPr="0088469E" w:rsidRDefault="00300A7D" w:rsidP="00833CAD">
      <w:pPr>
        <w:shd w:val="clear" w:color="auto" w:fill="FFFFFF"/>
        <w:spacing w:after="0" w:line="240" w:lineRule="auto"/>
        <w:rPr>
          <w:rFonts w:eastAsia="Times New Roman" w:cstheme="minorHAnsi"/>
          <w:b/>
          <w:bCs/>
          <w:lang w:eastAsia="es-DO"/>
        </w:rPr>
      </w:pPr>
      <w:bookmarkStart w:id="0" w:name="_Hlk121499152"/>
      <w:r w:rsidRPr="0088469E">
        <w:rPr>
          <w:rFonts w:eastAsia="Times New Roman" w:cstheme="minorHAnsi"/>
          <w:b/>
          <w:bCs/>
          <w:lang w:eastAsia="es-DO"/>
        </w:rPr>
        <w:t xml:space="preserve">DIA </w:t>
      </w:r>
      <w:r w:rsidR="00FB7D54" w:rsidRPr="0088469E">
        <w:rPr>
          <w:rFonts w:eastAsia="Times New Roman" w:cstheme="minorHAnsi"/>
          <w:b/>
          <w:bCs/>
          <w:lang w:eastAsia="es-DO"/>
        </w:rPr>
        <w:t>01 ABR</w:t>
      </w:r>
      <w:r w:rsidRPr="0088469E">
        <w:rPr>
          <w:rFonts w:eastAsia="Times New Roman" w:cstheme="minorHAnsi"/>
          <w:b/>
          <w:bCs/>
          <w:lang w:eastAsia="es-DO"/>
        </w:rPr>
        <w:t>-</w:t>
      </w:r>
      <w:r w:rsidR="007D6609" w:rsidRPr="0088469E">
        <w:rPr>
          <w:rFonts w:eastAsia="Times New Roman" w:cstheme="minorHAnsi"/>
          <w:b/>
          <w:bCs/>
          <w:lang w:eastAsia="es-DO"/>
        </w:rPr>
        <w:t>PUNTA CANA/SANTIAGO DE CHILE</w:t>
      </w:r>
    </w:p>
    <w:p w14:paraId="0D5A7B07" w14:textId="6C9259EF" w:rsidR="007D6609" w:rsidRPr="0088469E" w:rsidRDefault="007D6609" w:rsidP="00833CAD">
      <w:pPr>
        <w:shd w:val="clear" w:color="auto" w:fill="FFFFFF"/>
        <w:spacing w:after="0" w:line="240" w:lineRule="auto"/>
        <w:rPr>
          <w:rFonts w:eastAsia="Times New Roman" w:cstheme="minorHAnsi"/>
          <w:b/>
          <w:bCs/>
          <w:lang w:eastAsia="es-DO"/>
        </w:rPr>
      </w:pPr>
      <w:r w:rsidRPr="0088469E">
        <w:rPr>
          <w:rFonts w:eastAsia="Times New Roman" w:cstheme="minorHAnsi"/>
          <w:lang w:eastAsia="es-DO"/>
        </w:rPr>
        <w:t xml:space="preserve">Vuelo a Santiago </w:t>
      </w:r>
      <w:bookmarkEnd w:id="0"/>
      <w:r w:rsidRPr="0088469E">
        <w:rPr>
          <w:rFonts w:eastAsia="Times New Roman" w:cstheme="minorHAnsi"/>
          <w:lang w:eastAsia="es-DO"/>
        </w:rPr>
        <w:t>de Chile.</w:t>
      </w:r>
    </w:p>
    <w:p w14:paraId="322BD2AC" w14:textId="77777777" w:rsidR="00FB7D54" w:rsidRPr="0088469E" w:rsidRDefault="00FB7D54" w:rsidP="00FB7D54">
      <w:pPr>
        <w:shd w:val="clear" w:color="auto" w:fill="FFFFFF"/>
        <w:spacing w:after="0" w:line="240" w:lineRule="auto"/>
        <w:rPr>
          <w:rFonts w:eastAsia="Times New Roman" w:cstheme="minorHAnsi"/>
          <w:b/>
          <w:bCs/>
          <w:lang w:eastAsia="es-DO"/>
        </w:rPr>
      </w:pPr>
    </w:p>
    <w:p w14:paraId="631E5F8F" w14:textId="1FCC29E8" w:rsidR="00FB7D54" w:rsidRPr="0088469E" w:rsidRDefault="00FB7D54" w:rsidP="00FB7D54">
      <w:pPr>
        <w:shd w:val="clear" w:color="auto" w:fill="FFFFFF"/>
        <w:spacing w:after="0" w:line="240" w:lineRule="auto"/>
        <w:rPr>
          <w:rFonts w:eastAsia="Times New Roman" w:cstheme="minorHAnsi"/>
          <w:b/>
          <w:bCs/>
          <w:lang w:eastAsia="es-DO"/>
        </w:rPr>
      </w:pPr>
      <w:bookmarkStart w:id="1" w:name="_Hlk121499195"/>
      <w:r w:rsidRPr="0088469E">
        <w:rPr>
          <w:rFonts w:eastAsia="Times New Roman" w:cstheme="minorHAnsi"/>
          <w:b/>
          <w:bCs/>
          <w:lang w:eastAsia="es-DO"/>
        </w:rPr>
        <w:t>DIA 02 ABR-PUNTA CANA/SANTIAGO DE CHILE</w:t>
      </w:r>
    </w:p>
    <w:p w14:paraId="615EC00A" w14:textId="7B812ED1" w:rsidR="007D6609" w:rsidRPr="0088469E" w:rsidRDefault="00FB7D54" w:rsidP="00FB7D54">
      <w:pPr>
        <w:shd w:val="clear" w:color="auto" w:fill="FFFFFF"/>
        <w:spacing w:after="0" w:line="240" w:lineRule="auto"/>
        <w:rPr>
          <w:rFonts w:eastAsia="Times New Roman" w:cstheme="minorHAnsi"/>
          <w:lang w:eastAsia="es-DO"/>
        </w:rPr>
      </w:pPr>
      <w:r w:rsidRPr="0088469E">
        <w:rPr>
          <w:rFonts w:eastAsia="Times New Roman" w:cstheme="minorHAnsi"/>
          <w:lang w:eastAsia="es-DO"/>
        </w:rPr>
        <w:t>4.50 am llegada a Santiago y traslado al hotel. Alojamiento</w:t>
      </w:r>
    </w:p>
    <w:p w14:paraId="2F41B033" w14:textId="77777777" w:rsidR="00A87303" w:rsidRPr="0088469E" w:rsidRDefault="00A87303" w:rsidP="00FB7D54">
      <w:pPr>
        <w:shd w:val="clear" w:color="auto" w:fill="FFFFFF"/>
        <w:spacing w:after="0" w:line="240" w:lineRule="auto"/>
        <w:rPr>
          <w:rFonts w:eastAsia="Times New Roman" w:cstheme="minorHAnsi"/>
          <w:lang w:eastAsia="es-DO"/>
        </w:rPr>
      </w:pPr>
    </w:p>
    <w:bookmarkEnd w:id="1"/>
    <w:p w14:paraId="14257A4E" w14:textId="262CAD54" w:rsidR="00FB7D54" w:rsidRPr="0088469E" w:rsidRDefault="00FB7D54" w:rsidP="00FB7D54">
      <w:pPr>
        <w:shd w:val="clear" w:color="auto" w:fill="FFFFFF"/>
        <w:spacing w:after="0" w:line="240" w:lineRule="auto"/>
        <w:rPr>
          <w:rFonts w:eastAsia="Times New Roman" w:cstheme="minorHAnsi"/>
          <w:b/>
          <w:bCs/>
          <w:lang w:eastAsia="es-DO"/>
        </w:rPr>
      </w:pPr>
      <w:r w:rsidRPr="0088469E">
        <w:rPr>
          <w:rFonts w:eastAsia="Times New Roman" w:cstheme="minorHAnsi"/>
          <w:b/>
          <w:bCs/>
          <w:lang w:eastAsia="es-DO"/>
        </w:rPr>
        <w:t>DIA 03 ABR-</w:t>
      </w:r>
      <w:r w:rsidR="00A87303" w:rsidRPr="0088469E">
        <w:rPr>
          <w:rFonts w:eastAsia="Times New Roman" w:cstheme="minorHAnsi"/>
          <w:b/>
          <w:bCs/>
          <w:lang w:eastAsia="es-DO"/>
        </w:rPr>
        <w:t xml:space="preserve"> </w:t>
      </w:r>
      <w:r w:rsidRPr="0088469E">
        <w:rPr>
          <w:rFonts w:eastAsia="Times New Roman" w:cstheme="minorHAnsi"/>
          <w:b/>
          <w:bCs/>
          <w:lang w:eastAsia="es-DO"/>
        </w:rPr>
        <w:t>SANTIAGO DE CHILE</w:t>
      </w:r>
    </w:p>
    <w:tbl>
      <w:tblPr>
        <w:tblStyle w:val="ColspanRowspan"/>
        <w:tblW w:w="0" w:type="auto"/>
        <w:tblInd w:w="8" w:type="dxa"/>
        <w:tblLook w:val="04A0" w:firstRow="1" w:lastRow="0" w:firstColumn="1" w:lastColumn="0" w:noHBand="0" w:noVBand="1"/>
      </w:tblPr>
      <w:tblGrid>
        <w:gridCol w:w="8480"/>
      </w:tblGrid>
      <w:tr w:rsidR="0088469E" w:rsidRPr="0088469E" w14:paraId="6D220108" w14:textId="77777777" w:rsidTr="00D76F61">
        <w:trPr>
          <w:trHeight w:val="408"/>
        </w:trPr>
        <w:tc>
          <w:tcPr>
            <w:tcW w:w="9000" w:type="dxa"/>
            <w:vMerge w:val="restart"/>
          </w:tcPr>
          <w:p w14:paraId="056ACC08" w14:textId="77777777" w:rsidR="002A664A" w:rsidRPr="0088469E" w:rsidRDefault="002A664A" w:rsidP="00D76F61">
            <w:pPr>
              <w:pStyle w:val="sStyle"/>
              <w:rPr>
                <w:rFonts w:asciiTheme="minorHAnsi" w:hAnsiTheme="minorHAnsi" w:cstheme="minorHAnsi"/>
                <w:sz w:val="22"/>
                <w:szCs w:val="22"/>
              </w:rPr>
            </w:pPr>
            <w:r w:rsidRPr="0088469E">
              <w:rPr>
                <w:rStyle w:val="LetraTitulo"/>
                <w:rFonts w:asciiTheme="minorHAnsi" w:hAnsiTheme="minorHAnsi" w:cstheme="minorHAnsi"/>
                <w:color w:val="auto"/>
                <w:sz w:val="22"/>
                <w:szCs w:val="22"/>
              </w:rPr>
              <w:t xml:space="preserve">City Tour Panorámico - </w:t>
            </w:r>
          </w:p>
        </w:tc>
      </w:tr>
      <w:tr w:rsidR="0088469E" w:rsidRPr="0088469E" w14:paraId="59654DF8" w14:textId="77777777" w:rsidTr="00D76F61">
        <w:trPr>
          <w:trHeight w:val="408"/>
        </w:trPr>
        <w:tc>
          <w:tcPr>
            <w:tcW w:w="9000" w:type="dxa"/>
          </w:tcPr>
          <w:p w14:paraId="4C8E7D9A" w14:textId="77777777" w:rsidR="002A664A" w:rsidRPr="0088469E" w:rsidRDefault="002A664A" w:rsidP="00D76F61">
            <w:pPr>
              <w:pStyle w:val="jStyle"/>
              <w:rPr>
                <w:rStyle w:val="LetraParrafo"/>
                <w:rFonts w:asciiTheme="minorHAnsi" w:hAnsiTheme="minorHAnsi" w:cstheme="minorHAnsi"/>
                <w:color w:val="auto"/>
                <w:sz w:val="22"/>
                <w:szCs w:val="22"/>
              </w:rPr>
            </w:pPr>
            <w:r w:rsidRPr="0088469E">
              <w:rPr>
                <w:rStyle w:val="LetraParrafo"/>
                <w:rFonts w:asciiTheme="minorHAnsi" w:hAnsiTheme="minorHAnsi" w:cstheme="minorHAnsi"/>
                <w:color w:val="auto"/>
                <w:sz w:val="22"/>
                <w:szCs w:val="22"/>
              </w:rPr>
              <w:t xml:space="preserve">Iniciaremos nuestra Experiencia CL Mundo desde tu hotel para recorrer distintos sitios de interés de Santiago, observando los contrastes entre el casco histórico capitalino y los modernos edificios del sector Oriente, conociendo además los lugares favoritos de turistas y locales.  Comenzaremos en la calle principal del centro de la ciudad, la Av. Libertador Bernardo O’Higgins (más conocida como Alameda) y allí conoceremos el Palacio Presidencial de la Moneda, un edificio de construcción neoclásica que alberga parte importante de la historia chilena. Recorreremos los céntricos paseos peatonales de Huérfanos y Ahumada, los cuales reúnen la mayor actividad comercial de la capital y conducen a la Plaza de Armas, lugar estratégico desde donde se realizaron los primeros trazados de la ciudad. A su alrededor podremos ver varios edificios históricos: la Iglesia Catedral, el Correo Central y la Municipalidad de Santiago.   Subiremos el Cerro Santa Lucía, un hermoso e importante sitio arquitectónico e histórico que sirvió como punto estratégico de la fundación de la ciudad (y que es visitado con frecuencia por los santiaguinos) para luego dirigirnos a otros de los lugares donde los locales pasan su tiempo libre: el Parque Forestal, el Museo de Bellas Artes, y el Barrio Lastarria. Cruzaremos el río </w:t>
            </w:r>
            <w:r w:rsidRPr="0088469E">
              <w:rPr>
                <w:rStyle w:val="LetraParrafo"/>
                <w:rFonts w:asciiTheme="minorHAnsi" w:hAnsiTheme="minorHAnsi" w:cstheme="minorHAnsi"/>
                <w:color w:val="auto"/>
                <w:sz w:val="22"/>
                <w:szCs w:val="22"/>
              </w:rPr>
              <w:lastRenderedPageBreak/>
              <w:t>Mapocho para llegar al Barrio Bellavista, el que concentra una fuerte actividad cultural y artística, además de ser uno de los favoritos para la vida nocturna de la capital. Finalmente conoceremos el nuevo centro de la ciudad visitando Providencia y las comunas de Las Condes y Vitacura, protagonistas del crecimiento y la modernidad de Santiago, retornando luego al hotel.</w:t>
            </w:r>
          </w:p>
          <w:p w14:paraId="117553CA" w14:textId="77777777" w:rsidR="002A664A" w:rsidRPr="0088469E" w:rsidRDefault="002A664A" w:rsidP="00D76F61">
            <w:pPr>
              <w:pStyle w:val="jStyle"/>
              <w:rPr>
                <w:rStyle w:val="LetraParrafo"/>
                <w:rFonts w:asciiTheme="minorHAnsi" w:hAnsiTheme="minorHAnsi" w:cstheme="minorHAnsi"/>
                <w:color w:val="auto"/>
                <w:sz w:val="22"/>
                <w:szCs w:val="22"/>
              </w:rPr>
            </w:pPr>
          </w:p>
          <w:p w14:paraId="5D1C33DD" w14:textId="77777777" w:rsidR="002A664A" w:rsidRPr="0088469E" w:rsidRDefault="002A664A" w:rsidP="00D76F61">
            <w:pPr>
              <w:pStyle w:val="jStyle"/>
              <w:rPr>
                <w:rFonts w:asciiTheme="minorHAnsi" w:hAnsiTheme="minorHAnsi" w:cstheme="minorHAnsi"/>
                <w:sz w:val="22"/>
                <w:szCs w:val="22"/>
              </w:rPr>
            </w:pPr>
          </w:p>
          <w:tbl>
            <w:tblPr>
              <w:tblStyle w:val="ColspanRowspan"/>
              <w:tblW w:w="0" w:type="auto"/>
              <w:tblInd w:w="8" w:type="dxa"/>
              <w:tblLook w:val="04A0" w:firstRow="1" w:lastRow="0" w:firstColumn="1" w:lastColumn="0" w:noHBand="0" w:noVBand="1"/>
            </w:tblPr>
            <w:tblGrid>
              <w:gridCol w:w="8441"/>
            </w:tblGrid>
            <w:tr w:rsidR="0088469E" w:rsidRPr="0088469E" w14:paraId="49036D6A" w14:textId="77777777" w:rsidTr="00D76F61">
              <w:trPr>
                <w:trHeight w:val="408"/>
              </w:trPr>
              <w:tc>
                <w:tcPr>
                  <w:tcW w:w="9000" w:type="dxa"/>
                  <w:vMerge w:val="restart"/>
                </w:tcPr>
                <w:p w14:paraId="1DFE8A11" w14:textId="77777777" w:rsidR="002A664A" w:rsidRPr="0088469E" w:rsidRDefault="002A664A" w:rsidP="00D76F61">
                  <w:pPr>
                    <w:pStyle w:val="sStyle"/>
                    <w:rPr>
                      <w:rFonts w:asciiTheme="minorHAnsi" w:hAnsiTheme="minorHAnsi" w:cstheme="minorHAnsi"/>
                      <w:sz w:val="22"/>
                      <w:szCs w:val="22"/>
                    </w:rPr>
                  </w:pPr>
                  <w:r w:rsidRPr="0088469E">
                    <w:rPr>
                      <w:rStyle w:val="LetraTitulo"/>
                      <w:rFonts w:asciiTheme="minorHAnsi" w:hAnsiTheme="minorHAnsi" w:cstheme="minorHAnsi"/>
                      <w:color w:val="auto"/>
                      <w:sz w:val="22"/>
                      <w:szCs w:val="22"/>
                    </w:rPr>
                    <w:t>Viñedos del Maipo - Viña Santa Rita: Tour Clásico</w:t>
                  </w:r>
                </w:p>
              </w:tc>
            </w:tr>
            <w:tr w:rsidR="0088469E" w:rsidRPr="0088469E" w14:paraId="685C74D4" w14:textId="77777777" w:rsidTr="00D76F61">
              <w:trPr>
                <w:trHeight w:val="408"/>
              </w:trPr>
              <w:tc>
                <w:tcPr>
                  <w:tcW w:w="9000" w:type="dxa"/>
                </w:tcPr>
                <w:p w14:paraId="2389610A" w14:textId="77777777" w:rsidR="002A664A" w:rsidRPr="0088469E" w:rsidRDefault="002A664A" w:rsidP="00D76F61">
                  <w:pPr>
                    <w:pStyle w:val="jStyle"/>
                    <w:rPr>
                      <w:rFonts w:asciiTheme="minorHAnsi" w:hAnsiTheme="minorHAnsi" w:cstheme="minorHAnsi"/>
                      <w:sz w:val="22"/>
                      <w:szCs w:val="22"/>
                    </w:rPr>
                  </w:pPr>
                  <w:r w:rsidRPr="0088469E">
                    <w:rPr>
                      <w:rStyle w:val="LetraParrafo"/>
                      <w:rFonts w:asciiTheme="minorHAnsi" w:hAnsiTheme="minorHAnsi" w:cstheme="minorHAnsi"/>
                      <w:color w:val="auto"/>
                      <w:sz w:val="22"/>
                      <w:szCs w:val="22"/>
                    </w:rPr>
                    <w:t>Iniciaremos nuestra Experiencia CL Mundo desde tu hotel para dirigirnos hacia el Valle del Maipo, cuyo clima mediterráneo le otorga condiciones privilegiadas para la producción de extraordinarios vinos.   Visitaremos la Viña Santa Rita, una de las bodegas más importantes del país, la que se encuentra rodeada por un entorno natural único donde conviven la tradición vitivinícola con la historia, cultura y gastronomía chilena. Realizaremos la Experiencia Clásica: Un recorrido por la Historia de Chile y su Viticultura, comenzando por el Jardín de Cepas guiados por un experto que nos llevará por los viñedos y las bodegas de vinificación, guarda y planta de embotellamiento. Visitaremos la histórica Bodega 1, hecha de cal y canto y la famosa Bodega de los 120 patriotas, hoy Monumento Nacional.  Continuaremos con una degustación de vinos reserva y luego tendremos tiempo libre para recorrer el Museo Andino y visitar la tienda de souvenirs de Viña Santa Rita, retornando posteriormente al hotel.</w:t>
                  </w:r>
                </w:p>
              </w:tc>
            </w:tr>
          </w:tbl>
          <w:p w14:paraId="3DFACBB2" w14:textId="77777777" w:rsidR="002A664A" w:rsidRPr="0088469E" w:rsidRDefault="002A664A" w:rsidP="00D76F61">
            <w:pPr>
              <w:pStyle w:val="jStyle"/>
              <w:rPr>
                <w:rFonts w:asciiTheme="minorHAnsi" w:hAnsiTheme="minorHAnsi" w:cstheme="minorHAnsi"/>
                <w:sz w:val="22"/>
                <w:szCs w:val="22"/>
                <w:lang w:val="es-DO"/>
              </w:rPr>
            </w:pPr>
          </w:p>
        </w:tc>
      </w:tr>
    </w:tbl>
    <w:p w14:paraId="1AD13339" w14:textId="3C3EB95C" w:rsidR="00A87303" w:rsidRPr="0088469E" w:rsidRDefault="00A87303" w:rsidP="00A87303">
      <w:pPr>
        <w:shd w:val="clear" w:color="auto" w:fill="FFFFFF"/>
        <w:spacing w:after="0" w:line="240" w:lineRule="auto"/>
        <w:rPr>
          <w:rFonts w:eastAsia="Times New Roman" w:cstheme="minorHAnsi"/>
          <w:b/>
          <w:bCs/>
          <w:lang w:eastAsia="es-DO"/>
        </w:rPr>
      </w:pPr>
      <w:r w:rsidRPr="0088469E">
        <w:rPr>
          <w:rFonts w:eastAsia="Times New Roman" w:cstheme="minorHAnsi"/>
          <w:b/>
          <w:bCs/>
          <w:lang w:eastAsia="es-DO"/>
        </w:rPr>
        <w:lastRenderedPageBreak/>
        <w:t>DIA 04 ABR- SANTIAGO DE CHILE</w:t>
      </w:r>
    </w:p>
    <w:tbl>
      <w:tblPr>
        <w:tblStyle w:val="ColspanRowspan"/>
        <w:tblW w:w="0" w:type="auto"/>
        <w:tblInd w:w="8" w:type="dxa"/>
        <w:tblLook w:val="04A0" w:firstRow="1" w:lastRow="0" w:firstColumn="1" w:lastColumn="0" w:noHBand="0" w:noVBand="1"/>
      </w:tblPr>
      <w:tblGrid>
        <w:gridCol w:w="8480"/>
      </w:tblGrid>
      <w:tr w:rsidR="0088469E" w:rsidRPr="0088469E" w14:paraId="7B70E747" w14:textId="77777777" w:rsidTr="00D76F61">
        <w:trPr>
          <w:trHeight w:val="408"/>
        </w:trPr>
        <w:tc>
          <w:tcPr>
            <w:tcW w:w="9000" w:type="dxa"/>
            <w:vMerge w:val="restart"/>
          </w:tcPr>
          <w:p w14:paraId="2238E333" w14:textId="77777777" w:rsidR="00B46649" w:rsidRPr="0088469E" w:rsidRDefault="00B46649" w:rsidP="00D76F61">
            <w:pPr>
              <w:pStyle w:val="sStyle"/>
              <w:rPr>
                <w:rFonts w:asciiTheme="minorHAnsi" w:hAnsiTheme="minorHAnsi" w:cstheme="minorHAnsi"/>
                <w:sz w:val="22"/>
                <w:szCs w:val="22"/>
              </w:rPr>
            </w:pPr>
            <w:proofErr w:type="spellStart"/>
            <w:r w:rsidRPr="0088469E">
              <w:rPr>
                <w:rStyle w:val="LetraTitulo"/>
                <w:rFonts w:asciiTheme="minorHAnsi" w:hAnsiTheme="minorHAnsi" w:cstheme="minorHAnsi"/>
                <w:color w:val="auto"/>
                <w:sz w:val="22"/>
                <w:szCs w:val="22"/>
              </w:rPr>
              <w:t>Valparaiso</w:t>
            </w:r>
            <w:proofErr w:type="spellEnd"/>
            <w:r w:rsidRPr="0088469E">
              <w:rPr>
                <w:rStyle w:val="LetraTitulo"/>
                <w:rFonts w:asciiTheme="minorHAnsi" w:hAnsiTheme="minorHAnsi" w:cstheme="minorHAnsi"/>
                <w:color w:val="auto"/>
                <w:sz w:val="22"/>
                <w:szCs w:val="22"/>
              </w:rPr>
              <w:t xml:space="preserve"> y Viña del Mar (Almuerzo incluido)</w:t>
            </w:r>
          </w:p>
        </w:tc>
      </w:tr>
      <w:tr w:rsidR="0088469E" w:rsidRPr="0088469E" w14:paraId="1217D663" w14:textId="77777777" w:rsidTr="00D76F61">
        <w:trPr>
          <w:trHeight w:val="408"/>
        </w:trPr>
        <w:tc>
          <w:tcPr>
            <w:tcW w:w="9000" w:type="dxa"/>
          </w:tcPr>
          <w:p w14:paraId="35658122" w14:textId="77777777" w:rsidR="00B46649" w:rsidRPr="0088469E" w:rsidRDefault="00B46649" w:rsidP="00D76F61">
            <w:pPr>
              <w:pStyle w:val="jStyle"/>
              <w:rPr>
                <w:rFonts w:asciiTheme="minorHAnsi" w:hAnsiTheme="minorHAnsi" w:cstheme="minorHAnsi"/>
                <w:sz w:val="22"/>
                <w:szCs w:val="22"/>
              </w:rPr>
            </w:pPr>
            <w:r w:rsidRPr="0088469E">
              <w:rPr>
                <w:rStyle w:val="LetraParrafo"/>
                <w:rFonts w:asciiTheme="minorHAnsi" w:hAnsiTheme="minorHAnsi" w:cstheme="minorHAnsi"/>
                <w:color w:val="auto"/>
                <w:sz w:val="22"/>
                <w:szCs w:val="22"/>
              </w:rPr>
              <w:t xml:space="preserve">Iniciaremos nuestra Experiencia CL Mundo desde tu hotel hacia la costa para conocer </w:t>
            </w:r>
            <w:proofErr w:type="spellStart"/>
            <w:r w:rsidRPr="0088469E">
              <w:rPr>
                <w:rStyle w:val="LetraParrafo"/>
                <w:rFonts w:asciiTheme="minorHAnsi" w:hAnsiTheme="minorHAnsi" w:cstheme="minorHAnsi"/>
                <w:color w:val="auto"/>
                <w:sz w:val="22"/>
                <w:szCs w:val="22"/>
              </w:rPr>
              <w:t>Valparaiso</w:t>
            </w:r>
            <w:proofErr w:type="spellEnd"/>
            <w:r w:rsidRPr="0088469E">
              <w:rPr>
                <w:rStyle w:val="LetraParrafo"/>
                <w:rFonts w:asciiTheme="minorHAnsi" w:hAnsiTheme="minorHAnsi" w:cstheme="minorHAnsi"/>
                <w:color w:val="auto"/>
                <w:sz w:val="22"/>
                <w:szCs w:val="22"/>
              </w:rPr>
              <w:t xml:space="preserve">, ciudad que fue el puerto principal del Océano Pacífico durante el siglo XIX y que hoy en </w:t>
            </w:r>
            <w:proofErr w:type="spellStart"/>
            <w:r w:rsidRPr="0088469E">
              <w:rPr>
                <w:rStyle w:val="LetraParrafo"/>
                <w:rFonts w:asciiTheme="minorHAnsi" w:hAnsiTheme="minorHAnsi" w:cstheme="minorHAnsi"/>
                <w:color w:val="auto"/>
                <w:sz w:val="22"/>
                <w:szCs w:val="22"/>
              </w:rPr>
              <w:t>dia</w:t>
            </w:r>
            <w:proofErr w:type="spellEnd"/>
            <w:r w:rsidRPr="0088469E">
              <w:rPr>
                <w:rStyle w:val="LetraParrafo"/>
                <w:rFonts w:asciiTheme="minorHAnsi" w:hAnsiTheme="minorHAnsi" w:cstheme="minorHAnsi"/>
                <w:color w:val="auto"/>
                <w:sz w:val="22"/>
                <w:szCs w:val="22"/>
              </w:rPr>
              <w:t xml:space="preserve"> es uno de los principales destinos turísticos de Chile gracias a su vibrante cultura y particular arquitectura. Visitaremos también Viña del Mar, una linda ciudad costera reconocida por sus jardines y sus agradables playas.  Cruzaremos el fértil valle vinícola de Casablanca y llegaremos a </w:t>
            </w:r>
            <w:proofErr w:type="spellStart"/>
            <w:r w:rsidRPr="0088469E">
              <w:rPr>
                <w:rStyle w:val="LetraParrafo"/>
                <w:rFonts w:asciiTheme="minorHAnsi" w:hAnsiTheme="minorHAnsi" w:cstheme="minorHAnsi"/>
                <w:color w:val="auto"/>
                <w:sz w:val="22"/>
                <w:szCs w:val="22"/>
              </w:rPr>
              <w:t>Valparaiso</w:t>
            </w:r>
            <w:proofErr w:type="spellEnd"/>
            <w:r w:rsidRPr="0088469E">
              <w:rPr>
                <w:rStyle w:val="LetraParrafo"/>
                <w:rFonts w:asciiTheme="minorHAnsi" w:hAnsiTheme="minorHAnsi" w:cstheme="minorHAnsi"/>
                <w:color w:val="auto"/>
                <w:sz w:val="22"/>
                <w:szCs w:val="22"/>
              </w:rPr>
              <w:t xml:space="preserve">, obteniendo lindas vistas de la ciudad desde los miradores ubicados en alguno de los 43 cerros que rodean la bahía. Visitaremos algunas de sus zonas históricas y comerciales y también el Congreso Nacional, y subiremos a uno de los ascensores más famosos de la ciudad. Iremos al Cerro Alegre y lograremos una vista extraordinaria desde el Paseo Yugoslavo, continuando hasta el Cerro Concepción y paseando por el pintoresco Paseo Atkinson, obteniendo una de las mejores postales de Valparaíso.  Nos dirigiremos a La Sebastiana, una original construcción que hoy en </w:t>
            </w:r>
            <w:proofErr w:type="spellStart"/>
            <w:r w:rsidRPr="0088469E">
              <w:rPr>
                <w:rStyle w:val="LetraParrafo"/>
                <w:rFonts w:asciiTheme="minorHAnsi" w:hAnsiTheme="minorHAnsi" w:cstheme="minorHAnsi"/>
                <w:color w:val="auto"/>
                <w:sz w:val="22"/>
                <w:szCs w:val="22"/>
              </w:rPr>
              <w:t>dia</w:t>
            </w:r>
            <w:proofErr w:type="spellEnd"/>
            <w:r w:rsidRPr="0088469E">
              <w:rPr>
                <w:rStyle w:val="LetraParrafo"/>
                <w:rFonts w:asciiTheme="minorHAnsi" w:hAnsiTheme="minorHAnsi" w:cstheme="minorHAnsi"/>
                <w:color w:val="auto"/>
                <w:sz w:val="22"/>
                <w:szCs w:val="22"/>
              </w:rPr>
              <w:t xml:space="preserve"> es un museo y centro cultural que alberga colecciones del reconocido poeta chileno Pablo Neruda, y continuaremos luego hacia la vecina ciudad balneario de Viña del Mar. Allí visitaremos el Casino de Juegos y las principales avenidas y jardines del sector costero, para luego pasear por barrios residenciales de moderna arquitectura, llegando hasta la playa de Reñaca. Finalizaremos visitando el centro de la ciudad, la Plaza Vergara y Av. </w:t>
            </w:r>
            <w:proofErr w:type="spellStart"/>
            <w:r w:rsidRPr="0088469E">
              <w:rPr>
                <w:rStyle w:val="LetraParrafo"/>
                <w:rFonts w:asciiTheme="minorHAnsi" w:hAnsiTheme="minorHAnsi" w:cstheme="minorHAnsi"/>
                <w:color w:val="auto"/>
                <w:sz w:val="22"/>
                <w:szCs w:val="22"/>
              </w:rPr>
              <w:t>Alvarez</w:t>
            </w:r>
            <w:proofErr w:type="spellEnd"/>
            <w:r w:rsidRPr="0088469E">
              <w:rPr>
                <w:rStyle w:val="LetraParrafo"/>
                <w:rFonts w:asciiTheme="minorHAnsi" w:hAnsiTheme="minorHAnsi" w:cstheme="minorHAnsi"/>
                <w:color w:val="auto"/>
                <w:sz w:val="22"/>
                <w:szCs w:val="22"/>
              </w:rPr>
              <w:t>, regresando luego al hotel en Santiago.</w:t>
            </w:r>
          </w:p>
        </w:tc>
      </w:tr>
    </w:tbl>
    <w:p w14:paraId="39483836" w14:textId="6F7472A3" w:rsidR="00833CAD" w:rsidRPr="0088469E" w:rsidRDefault="00833CAD" w:rsidP="00833CAD">
      <w:pPr>
        <w:shd w:val="clear" w:color="auto" w:fill="FFFFFF"/>
        <w:spacing w:after="0" w:line="240" w:lineRule="auto"/>
        <w:rPr>
          <w:rFonts w:eastAsia="Times New Roman" w:cstheme="minorHAnsi"/>
          <w:b/>
          <w:bCs/>
          <w:lang w:eastAsia="es-DO"/>
        </w:rPr>
      </w:pPr>
      <w:r w:rsidRPr="0088469E">
        <w:rPr>
          <w:rFonts w:eastAsia="Times New Roman" w:cstheme="minorHAnsi"/>
          <w:b/>
          <w:bCs/>
          <w:lang w:eastAsia="es-DO"/>
        </w:rPr>
        <w:t xml:space="preserve">DIA </w:t>
      </w:r>
      <w:r w:rsidR="00C8675A" w:rsidRPr="0088469E">
        <w:rPr>
          <w:rFonts w:eastAsia="Times New Roman" w:cstheme="minorHAnsi"/>
          <w:b/>
          <w:bCs/>
          <w:lang w:eastAsia="es-DO"/>
        </w:rPr>
        <w:t>05 ABR- SANTIAGO</w:t>
      </w:r>
      <w:r w:rsidRPr="0088469E">
        <w:rPr>
          <w:rFonts w:eastAsia="Times New Roman" w:cstheme="minorHAnsi"/>
          <w:b/>
          <w:bCs/>
          <w:lang w:eastAsia="es-DO"/>
        </w:rPr>
        <w:t>-</w:t>
      </w:r>
      <w:r w:rsidR="00C8675A" w:rsidRPr="0088469E">
        <w:rPr>
          <w:rFonts w:eastAsia="Times New Roman" w:cstheme="minorHAnsi"/>
          <w:b/>
          <w:bCs/>
          <w:lang w:eastAsia="es-DO"/>
        </w:rPr>
        <w:t>PUNTA ARENAS</w:t>
      </w:r>
      <w:r w:rsidRPr="0088469E">
        <w:rPr>
          <w:rFonts w:eastAsia="Times New Roman" w:cstheme="minorHAnsi"/>
          <w:b/>
          <w:bCs/>
          <w:lang w:eastAsia="es-DO"/>
        </w:rPr>
        <w:t xml:space="preserve"> - </w:t>
      </w:r>
      <w:proofErr w:type="spellStart"/>
      <w:r w:rsidRPr="0088469E">
        <w:rPr>
          <w:rFonts w:eastAsia="Times New Roman" w:cstheme="minorHAnsi"/>
          <w:b/>
          <w:bCs/>
          <w:lang w:eastAsia="es-DO"/>
        </w:rPr>
        <w:t>Check</w:t>
      </w:r>
      <w:proofErr w:type="spellEnd"/>
      <w:r w:rsidRPr="0088469E">
        <w:rPr>
          <w:rFonts w:eastAsia="Times New Roman" w:cstheme="minorHAnsi"/>
          <w:b/>
          <w:bCs/>
          <w:lang w:eastAsia="es-DO"/>
        </w:rPr>
        <w:t xml:space="preserve"> In</w:t>
      </w:r>
    </w:p>
    <w:p w14:paraId="0A605739" w14:textId="77777777" w:rsidR="00775EA9" w:rsidRPr="0088469E" w:rsidRDefault="00775EA9" w:rsidP="00833CAD">
      <w:pPr>
        <w:shd w:val="clear" w:color="auto" w:fill="FFFFFF"/>
        <w:spacing w:after="0" w:line="240" w:lineRule="auto"/>
        <w:rPr>
          <w:rFonts w:eastAsia="Times New Roman" w:cstheme="minorHAnsi"/>
          <w:b/>
          <w:bCs/>
          <w:lang w:eastAsia="es-DO"/>
        </w:rPr>
      </w:pPr>
    </w:p>
    <w:p w14:paraId="5C77AB68" w14:textId="35E4F2E6" w:rsidR="00C762FF" w:rsidRPr="0088469E" w:rsidRDefault="00C762FF" w:rsidP="00833CAD">
      <w:pPr>
        <w:shd w:val="clear" w:color="auto" w:fill="FFFFFF"/>
        <w:spacing w:after="0" w:line="240" w:lineRule="auto"/>
        <w:rPr>
          <w:rFonts w:eastAsia="Times New Roman" w:cstheme="minorHAnsi"/>
          <w:lang w:eastAsia="es-DO"/>
        </w:rPr>
      </w:pPr>
      <w:r w:rsidRPr="0088469E">
        <w:rPr>
          <w:rFonts w:eastAsia="Times New Roman" w:cstheme="minorHAnsi"/>
          <w:noProof/>
          <w:lang w:eastAsia="es-DO"/>
        </w:rPr>
        <w:lastRenderedPageBreak/>
        <w:drawing>
          <wp:inline distT="0" distB="0" distL="0" distR="0" wp14:anchorId="2B473780" wp14:editId="5CD5AFF7">
            <wp:extent cx="5400040" cy="27171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5400040" cy="2717165"/>
                    </a:xfrm>
                    <a:prstGeom prst="rect">
                      <a:avLst/>
                    </a:prstGeom>
                  </pic:spPr>
                </pic:pic>
              </a:graphicData>
            </a:graphic>
          </wp:inline>
        </w:drawing>
      </w:r>
    </w:p>
    <w:p w14:paraId="22A14064" w14:textId="389FB3EE" w:rsidR="00833CAD" w:rsidRPr="0088469E" w:rsidRDefault="003F1464" w:rsidP="00833CAD">
      <w:pPr>
        <w:shd w:val="clear" w:color="auto" w:fill="FFFFFF"/>
        <w:spacing w:line="240" w:lineRule="auto"/>
        <w:rPr>
          <w:rFonts w:eastAsia="Times New Roman" w:cstheme="minorHAnsi"/>
          <w:lang w:eastAsia="es-DO"/>
        </w:rPr>
      </w:pPr>
      <w:bookmarkStart w:id="2" w:name="_Hlk121499101"/>
      <w:r w:rsidRPr="0088469E">
        <w:rPr>
          <w:rFonts w:eastAsia="Times New Roman" w:cstheme="minorHAnsi"/>
          <w:lang w:eastAsia="es-DO"/>
        </w:rPr>
        <w:t>Desayuno en el hotel. Traslado al aeropuerto</w:t>
      </w:r>
      <w:r w:rsidR="00C93B63" w:rsidRPr="0088469E">
        <w:rPr>
          <w:rFonts w:eastAsia="Times New Roman" w:cstheme="minorHAnsi"/>
          <w:lang w:eastAsia="es-DO"/>
        </w:rPr>
        <w:t xml:space="preserve">. </w:t>
      </w:r>
      <w:r w:rsidRPr="0088469E">
        <w:rPr>
          <w:rFonts w:eastAsia="Times New Roman" w:cstheme="minorHAnsi"/>
          <w:lang w:eastAsia="es-DO"/>
        </w:rPr>
        <w:t xml:space="preserve"> </w:t>
      </w:r>
      <w:r w:rsidR="00833CAD" w:rsidRPr="0088469E">
        <w:rPr>
          <w:rFonts w:eastAsia="Times New Roman" w:cstheme="minorHAnsi"/>
          <w:lang w:eastAsia="es-DO"/>
        </w:rPr>
        <w:t xml:space="preserve">Entre las 13:00 y 17:00 </w:t>
      </w:r>
      <w:proofErr w:type="spellStart"/>
      <w:r w:rsidR="00833CAD" w:rsidRPr="0088469E">
        <w:rPr>
          <w:rFonts w:eastAsia="Times New Roman" w:cstheme="minorHAnsi"/>
          <w:lang w:eastAsia="es-DO"/>
        </w:rPr>
        <w:t>hrs</w:t>
      </w:r>
      <w:proofErr w:type="spellEnd"/>
      <w:r w:rsidR="00833CAD" w:rsidRPr="0088469E">
        <w:rPr>
          <w:rFonts w:eastAsia="Times New Roman" w:cstheme="minorHAnsi"/>
          <w:lang w:eastAsia="es-DO"/>
        </w:rPr>
        <w:t xml:space="preserve">. realizaremos el </w:t>
      </w:r>
      <w:proofErr w:type="spellStart"/>
      <w:r w:rsidR="00833CAD" w:rsidRPr="0088469E">
        <w:rPr>
          <w:rFonts w:eastAsia="Times New Roman" w:cstheme="minorHAnsi"/>
          <w:lang w:eastAsia="es-DO"/>
        </w:rPr>
        <w:t>Check</w:t>
      </w:r>
      <w:proofErr w:type="spellEnd"/>
      <w:r w:rsidR="00833CAD" w:rsidRPr="0088469E">
        <w:rPr>
          <w:rFonts w:eastAsia="Times New Roman" w:cstheme="minorHAnsi"/>
          <w:lang w:eastAsia="es-DO"/>
        </w:rPr>
        <w:t xml:space="preserve"> In en el Muelle Arturo Prat (Av. Costanera del Estrecho </w:t>
      </w:r>
      <w:bookmarkEnd w:id="2"/>
      <w:r w:rsidR="00833CAD" w:rsidRPr="0088469E">
        <w:rPr>
          <w:rFonts w:eastAsia="Times New Roman" w:cstheme="minorHAnsi"/>
          <w:lang w:eastAsia="es-DO"/>
        </w:rPr>
        <w:t>1398) de Punta Arenas, para embarcar a contar de las 18:00 horas. Una vez a bordo, haremos un brindis de bienvenida y presentaremos al Capitán y su tripulación. Posteriormente, la nave zarpará hacia el extremo Sur. A través del mítico Estrecho de Magallanes y del Canal Beagle, nos internaremos por la Patagonia y los fiordos de Tierra del Fuego.</w:t>
      </w:r>
    </w:p>
    <w:p w14:paraId="21DD31C2" w14:textId="470F4A60" w:rsidR="00833CAD" w:rsidRPr="0088469E" w:rsidRDefault="00833CAD" w:rsidP="00833CAD">
      <w:pPr>
        <w:shd w:val="clear" w:color="auto" w:fill="FFFFFF"/>
        <w:spacing w:after="0" w:line="240" w:lineRule="auto"/>
        <w:rPr>
          <w:rFonts w:eastAsia="Times New Roman" w:cstheme="minorHAnsi"/>
          <w:lang w:val="en-US" w:eastAsia="es-DO"/>
        </w:rPr>
      </w:pPr>
      <w:r w:rsidRPr="0088469E">
        <w:rPr>
          <w:rFonts w:eastAsia="Times New Roman" w:cstheme="minorHAnsi"/>
          <w:b/>
          <w:bCs/>
          <w:lang w:val="en-US" w:eastAsia="es-DO"/>
        </w:rPr>
        <w:t xml:space="preserve">DIA </w:t>
      </w:r>
      <w:r w:rsidR="00C8675A" w:rsidRPr="0088469E">
        <w:rPr>
          <w:rFonts w:eastAsia="Times New Roman" w:cstheme="minorHAnsi"/>
          <w:b/>
          <w:bCs/>
          <w:lang w:val="en-US" w:eastAsia="es-DO"/>
        </w:rPr>
        <w:t>06 ABR</w:t>
      </w:r>
      <w:r w:rsidRPr="0088469E">
        <w:rPr>
          <w:rFonts w:eastAsia="Times New Roman" w:cstheme="minorHAnsi"/>
          <w:b/>
          <w:bCs/>
          <w:lang w:val="en-US" w:eastAsia="es-DO"/>
        </w:rPr>
        <w:t>-</w:t>
      </w:r>
      <w:r w:rsidR="00817F09" w:rsidRPr="0088469E">
        <w:rPr>
          <w:rFonts w:eastAsia="Times New Roman" w:cstheme="minorHAnsi"/>
          <w:b/>
          <w:bCs/>
          <w:lang w:val="en-US" w:eastAsia="es-DO"/>
        </w:rPr>
        <w:t>BAHIA</w:t>
      </w:r>
      <w:r w:rsidRPr="0088469E">
        <w:rPr>
          <w:rFonts w:eastAsia="Times New Roman" w:cstheme="minorHAnsi"/>
          <w:b/>
          <w:bCs/>
          <w:lang w:val="en-US" w:eastAsia="es-DO"/>
        </w:rPr>
        <w:t xml:space="preserve"> </w:t>
      </w:r>
      <w:r w:rsidR="00817F09" w:rsidRPr="0088469E">
        <w:rPr>
          <w:rFonts w:eastAsia="Times New Roman" w:cstheme="minorHAnsi"/>
          <w:b/>
          <w:bCs/>
          <w:lang w:val="en-US" w:eastAsia="es-DO"/>
        </w:rPr>
        <w:t>AINSWORTH</w:t>
      </w:r>
      <w:r w:rsidRPr="0088469E">
        <w:rPr>
          <w:rFonts w:eastAsia="Times New Roman" w:cstheme="minorHAnsi"/>
          <w:b/>
          <w:bCs/>
          <w:lang w:val="en-US" w:eastAsia="es-DO"/>
        </w:rPr>
        <w:t xml:space="preserve"> - </w:t>
      </w:r>
      <w:proofErr w:type="spellStart"/>
      <w:r w:rsidRPr="0088469E">
        <w:rPr>
          <w:rFonts w:eastAsia="Times New Roman" w:cstheme="minorHAnsi"/>
          <w:b/>
          <w:bCs/>
          <w:lang w:val="en-US" w:eastAsia="es-DO"/>
        </w:rPr>
        <w:t>Islotes</w:t>
      </w:r>
      <w:proofErr w:type="spellEnd"/>
      <w:r w:rsidRPr="0088469E">
        <w:rPr>
          <w:rFonts w:eastAsia="Times New Roman" w:cstheme="minorHAnsi"/>
          <w:b/>
          <w:bCs/>
          <w:lang w:val="en-US" w:eastAsia="es-DO"/>
        </w:rPr>
        <w:t xml:space="preserve"> Tuckers</w:t>
      </w:r>
      <w:r w:rsidR="006D2E32" w:rsidRPr="0088469E">
        <w:rPr>
          <w:rFonts w:eastAsia="Times New Roman" w:cstheme="minorHAnsi"/>
          <w:noProof/>
          <w:lang w:eastAsia="es-DO"/>
        </w:rPr>
        <w:drawing>
          <wp:inline distT="0" distB="0" distL="0" distR="0" wp14:anchorId="707825A9" wp14:editId="205D8AA2">
            <wp:extent cx="5400040" cy="2717165"/>
            <wp:effectExtent l="0" t="0" r="0" b="6985"/>
            <wp:docPr id="2" name="Imagen 2" descr="Un grupo de personas en una montaña con vista a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una montaña con vista al mar&#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5400040" cy="2717165"/>
                    </a:xfrm>
                    <a:prstGeom prst="rect">
                      <a:avLst/>
                    </a:prstGeom>
                  </pic:spPr>
                </pic:pic>
              </a:graphicData>
            </a:graphic>
          </wp:inline>
        </w:drawing>
      </w:r>
    </w:p>
    <w:p w14:paraId="3DCA9474" w14:textId="5A2109E2" w:rsidR="00833CAD" w:rsidRPr="0088469E" w:rsidRDefault="00833CAD" w:rsidP="00833CAD">
      <w:pPr>
        <w:shd w:val="clear" w:color="auto" w:fill="FFFFFF"/>
        <w:spacing w:line="240" w:lineRule="auto"/>
        <w:rPr>
          <w:rFonts w:eastAsia="Times New Roman" w:cstheme="minorHAnsi"/>
          <w:lang w:eastAsia="es-DO"/>
        </w:rPr>
      </w:pPr>
      <w:r w:rsidRPr="0088469E">
        <w:rPr>
          <w:rFonts w:eastAsia="Times New Roman" w:cstheme="minorHAnsi"/>
          <w:lang w:eastAsia="es-DO"/>
        </w:rPr>
        <w:t xml:space="preserve">Llegaremos a las inmediaciones del Glaciar Marinelli en la Bahía Ainsworth. Aprenderemos cómo resurge la vida después del retiro de los hielos. Emprenderemos una caminata a través del maravilloso bosque magallánico </w:t>
      </w:r>
      <w:proofErr w:type="spellStart"/>
      <w:r w:rsidRPr="0088469E">
        <w:rPr>
          <w:rFonts w:eastAsia="Times New Roman" w:cstheme="minorHAnsi"/>
          <w:lang w:eastAsia="es-DO"/>
        </w:rPr>
        <w:t>subantártico</w:t>
      </w:r>
      <w:proofErr w:type="spellEnd"/>
      <w:r w:rsidRPr="0088469E">
        <w:rPr>
          <w:rFonts w:eastAsia="Times New Roman" w:cstheme="minorHAnsi"/>
          <w:lang w:eastAsia="es-DO"/>
        </w:rPr>
        <w:t>.</w:t>
      </w:r>
      <w:r w:rsidRPr="0088469E">
        <w:rPr>
          <w:rFonts w:eastAsia="Times New Roman" w:cstheme="minorHAnsi"/>
          <w:lang w:eastAsia="es-DO"/>
        </w:rPr>
        <w:br/>
      </w:r>
      <w:r w:rsidRPr="0088469E">
        <w:rPr>
          <w:rFonts w:eastAsia="Times New Roman" w:cstheme="minorHAnsi"/>
          <w:lang w:eastAsia="es-DO"/>
        </w:rPr>
        <w:br/>
        <w:t xml:space="preserve">Visitaremos los Islotes </w:t>
      </w:r>
      <w:proofErr w:type="spellStart"/>
      <w:r w:rsidRPr="0088469E">
        <w:rPr>
          <w:rFonts w:eastAsia="Times New Roman" w:cstheme="minorHAnsi"/>
          <w:lang w:eastAsia="es-DO"/>
        </w:rPr>
        <w:t>Tuckers</w:t>
      </w:r>
      <w:proofErr w:type="spellEnd"/>
      <w:r w:rsidRPr="0088469E">
        <w:rPr>
          <w:rFonts w:eastAsia="Times New Roman" w:cstheme="minorHAnsi"/>
          <w:lang w:eastAsia="es-DO"/>
        </w:rPr>
        <w:t xml:space="preserve"> donde, desde los Zodiacs, avistaremos pingüinos de Magallanes y cormoranes. En septiembre y abril esta excursión es reemplazada por una caminata cercana a un glaciar en Bahía </w:t>
      </w:r>
      <w:proofErr w:type="spellStart"/>
      <w:r w:rsidRPr="0088469E">
        <w:rPr>
          <w:rFonts w:eastAsia="Times New Roman" w:cstheme="minorHAnsi"/>
          <w:lang w:eastAsia="es-DO"/>
        </w:rPr>
        <w:t>Brookes</w:t>
      </w:r>
      <w:proofErr w:type="spellEnd"/>
      <w:r w:rsidRPr="0088469E">
        <w:rPr>
          <w:rFonts w:eastAsia="Times New Roman" w:cstheme="minorHAnsi"/>
          <w:lang w:eastAsia="es-DO"/>
        </w:rPr>
        <w:t>.</w:t>
      </w:r>
    </w:p>
    <w:p w14:paraId="4AF64175" w14:textId="22BB0029" w:rsidR="00833CAD" w:rsidRPr="0088469E" w:rsidRDefault="00833CAD" w:rsidP="00833CAD">
      <w:pPr>
        <w:shd w:val="clear" w:color="auto" w:fill="FFFFFF"/>
        <w:spacing w:after="0" w:line="240" w:lineRule="auto"/>
        <w:rPr>
          <w:rFonts w:eastAsia="Times New Roman" w:cstheme="minorHAnsi"/>
          <w:b/>
          <w:bCs/>
          <w:lang w:eastAsia="es-DO"/>
        </w:rPr>
      </w:pPr>
      <w:r w:rsidRPr="0088469E">
        <w:rPr>
          <w:rFonts w:eastAsia="Times New Roman" w:cstheme="minorHAnsi"/>
          <w:b/>
          <w:bCs/>
          <w:lang w:eastAsia="es-DO"/>
        </w:rPr>
        <w:t xml:space="preserve">DIA </w:t>
      </w:r>
      <w:r w:rsidR="00C40ABF" w:rsidRPr="0088469E">
        <w:rPr>
          <w:rFonts w:eastAsia="Times New Roman" w:cstheme="minorHAnsi"/>
          <w:b/>
          <w:bCs/>
          <w:lang w:eastAsia="es-DO"/>
        </w:rPr>
        <w:t>07 ABR</w:t>
      </w:r>
      <w:r w:rsidR="00C8675A" w:rsidRPr="0088469E">
        <w:rPr>
          <w:rFonts w:eastAsia="Times New Roman" w:cstheme="minorHAnsi"/>
          <w:b/>
          <w:bCs/>
          <w:lang w:eastAsia="es-DO"/>
        </w:rPr>
        <w:t xml:space="preserve"> </w:t>
      </w:r>
      <w:r w:rsidRPr="0088469E">
        <w:rPr>
          <w:rFonts w:eastAsia="Times New Roman" w:cstheme="minorHAnsi"/>
          <w:b/>
          <w:bCs/>
          <w:lang w:eastAsia="es-DO"/>
        </w:rPr>
        <w:t>-</w:t>
      </w:r>
      <w:r w:rsidR="00817F09" w:rsidRPr="0088469E">
        <w:rPr>
          <w:rFonts w:eastAsia="Times New Roman" w:cstheme="minorHAnsi"/>
          <w:b/>
          <w:bCs/>
          <w:lang w:eastAsia="es-DO"/>
        </w:rPr>
        <w:t>GLACIAR PIA</w:t>
      </w:r>
      <w:r w:rsidRPr="0088469E">
        <w:rPr>
          <w:rFonts w:eastAsia="Times New Roman" w:cstheme="minorHAnsi"/>
          <w:b/>
          <w:bCs/>
          <w:lang w:eastAsia="es-DO"/>
        </w:rPr>
        <w:t xml:space="preserve"> - Avenida de los Glaciares</w:t>
      </w:r>
    </w:p>
    <w:p w14:paraId="4AF2E873" w14:textId="30BD78C1" w:rsidR="006D2E32" w:rsidRPr="0088469E" w:rsidRDefault="006D2E32" w:rsidP="00833CAD">
      <w:pPr>
        <w:shd w:val="clear" w:color="auto" w:fill="FFFFFF"/>
        <w:spacing w:after="0" w:line="240" w:lineRule="auto"/>
        <w:rPr>
          <w:rFonts w:eastAsia="Times New Roman" w:cstheme="minorHAnsi"/>
          <w:lang w:eastAsia="es-DO"/>
        </w:rPr>
      </w:pPr>
      <w:r w:rsidRPr="0088469E">
        <w:rPr>
          <w:rFonts w:eastAsia="Times New Roman" w:cstheme="minorHAnsi"/>
          <w:noProof/>
          <w:lang w:eastAsia="es-DO"/>
        </w:rPr>
        <w:lastRenderedPageBreak/>
        <w:drawing>
          <wp:inline distT="0" distB="0" distL="0" distR="0" wp14:anchorId="6FCE5808" wp14:editId="0E4E003E">
            <wp:extent cx="5400040" cy="2717165"/>
            <wp:effectExtent l="0" t="0" r="0" b="6985"/>
            <wp:docPr id="3" name="Imagen 3" descr="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montaña con vista al agua&#10;&#10;Descripción generada automáticamente con confianza media"/>
                    <pic:cNvPicPr/>
                  </pic:nvPicPr>
                  <pic:blipFill>
                    <a:blip r:embed="rId7">
                      <a:extLst>
                        <a:ext uri="{28A0092B-C50C-407E-A947-70E740481C1C}">
                          <a14:useLocalDpi xmlns:a14="http://schemas.microsoft.com/office/drawing/2010/main" val="0"/>
                        </a:ext>
                      </a:extLst>
                    </a:blip>
                    <a:stretch>
                      <a:fillRect/>
                    </a:stretch>
                  </pic:blipFill>
                  <pic:spPr>
                    <a:xfrm>
                      <a:off x="0" y="0"/>
                      <a:ext cx="5400040" cy="2717165"/>
                    </a:xfrm>
                    <a:prstGeom prst="rect">
                      <a:avLst/>
                    </a:prstGeom>
                  </pic:spPr>
                </pic:pic>
              </a:graphicData>
            </a:graphic>
          </wp:inline>
        </w:drawing>
      </w:r>
    </w:p>
    <w:p w14:paraId="643A0C27" w14:textId="5FF6C97A" w:rsidR="00833CAD" w:rsidRPr="0088469E" w:rsidRDefault="00833CAD" w:rsidP="00833CAD">
      <w:pPr>
        <w:shd w:val="clear" w:color="auto" w:fill="FFFFFF"/>
        <w:spacing w:line="240" w:lineRule="auto"/>
        <w:rPr>
          <w:rFonts w:eastAsia="Times New Roman" w:cstheme="minorHAnsi"/>
          <w:lang w:eastAsia="es-DO"/>
        </w:rPr>
      </w:pPr>
      <w:r w:rsidRPr="0088469E">
        <w:rPr>
          <w:rFonts w:eastAsia="Times New Roman" w:cstheme="minorHAnsi"/>
          <w:lang w:eastAsia="es-DO"/>
        </w:rPr>
        <w:t>Navegaremos por el brazo Noroeste del Canal Beagle para ingresar y desembarcar en el Fiordo Pía. Realizaremos una excursión hasta el mirador desde donde se puede observar el glaciar homónimo, cuya lengua principal se extiende desde lo alto del cordón montañoso hasta el mar. Después de esta inolvidable experiencia, continuaremos nuestra navegación bajo la majestuosa mirada de la "Avenida de los Glaciares".</w:t>
      </w:r>
    </w:p>
    <w:p w14:paraId="745535A2" w14:textId="77777777" w:rsidR="00BF6919" w:rsidRPr="0088469E" w:rsidRDefault="00BF6919" w:rsidP="00833CAD">
      <w:pPr>
        <w:shd w:val="clear" w:color="auto" w:fill="FFFFFF"/>
        <w:spacing w:after="0" w:line="240" w:lineRule="auto"/>
        <w:rPr>
          <w:rFonts w:eastAsia="Times New Roman" w:cstheme="minorHAnsi"/>
          <w:lang w:eastAsia="es-DO"/>
        </w:rPr>
      </w:pPr>
    </w:p>
    <w:p w14:paraId="0DB44588" w14:textId="62DD6294" w:rsidR="00833CAD" w:rsidRPr="0088469E" w:rsidRDefault="00833CAD" w:rsidP="00833CAD">
      <w:pPr>
        <w:shd w:val="clear" w:color="auto" w:fill="FFFFFF"/>
        <w:spacing w:after="0" w:line="240" w:lineRule="auto"/>
        <w:rPr>
          <w:rFonts w:eastAsia="Times New Roman" w:cstheme="minorHAnsi"/>
          <w:b/>
          <w:bCs/>
          <w:lang w:eastAsia="es-DO"/>
        </w:rPr>
      </w:pPr>
      <w:r w:rsidRPr="0088469E">
        <w:rPr>
          <w:rFonts w:eastAsia="Times New Roman" w:cstheme="minorHAnsi"/>
          <w:b/>
          <w:bCs/>
          <w:lang w:eastAsia="es-DO"/>
        </w:rPr>
        <w:t xml:space="preserve">DIA </w:t>
      </w:r>
      <w:r w:rsidR="00C40ABF" w:rsidRPr="0088469E">
        <w:rPr>
          <w:rFonts w:eastAsia="Times New Roman" w:cstheme="minorHAnsi"/>
          <w:b/>
          <w:bCs/>
          <w:lang w:eastAsia="es-DO"/>
        </w:rPr>
        <w:t>08 ABR</w:t>
      </w:r>
      <w:r w:rsidRPr="0088469E">
        <w:rPr>
          <w:rFonts w:eastAsia="Times New Roman" w:cstheme="minorHAnsi"/>
          <w:b/>
          <w:bCs/>
          <w:lang w:eastAsia="es-DO"/>
        </w:rPr>
        <w:t>-</w:t>
      </w:r>
      <w:r w:rsidR="00817F09" w:rsidRPr="0088469E">
        <w:rPr>
          <w:rFonts w:eastAsia="Times New Roman" w:cstheme="minorHAnsi"/>
          <w:b/>
          <w:bCs/>
          <w:lang w:eastAsia="es-DO"/>
        </w:rPr>
        <w:t>CABO DE HORNOS</w:t>
      </w:r>
      <w:r w:rsidRPr="0088469E">
        <w:rPr>
          <w:rFonts w:eastAsia="Times New Roman" w:cstheme="minorHAnsi"/>
          <w:b/>
          <w:bCs/>
          <w:lang w:eastAsia="es-DO"/>
        </w:rPr>
        <w:t xml:space="preserve"> - Bahía </w:t>
      </w:r>
      <w:proofErr w:type="spellStart"/>
      <w:r w:rsidRPr="0088469E">
        <w:rPr>
          <w:rFonts w:eastAsia="Times New Roman" w:cstheme="minorHAnsi"/>
          <w:b/>
          <w:bCs/>
          <w:lang w:eastAsia="es-DO"/>
        </w:rPr>
        <w:t>Wulaia</w:t>
      </w:r>
      <w:proofErr w:type="spellEnd"/>
    </w:p>
    <w:p w14:paraId="104E4009" w14:textId="567CFB6A" w:rsidR="00614FDA" w:rsidRPr="0088469E" w:rsidRDefault="00614FDA" w:rsidP="00833CAD">
      <w:pPr>
        <w:shd w:val="clear" w:color="auto" w:fill="FFFFFF"/>
        <w:spacing w:after="0" w:line="240" w:lineRule="auto"/>
        <w:rPr>
          <w:rFonts w:eastAsia="Times New Roman" w:cstheme="minorHAnsi"/>
          <w:lang w:eastAsia="es-DO"/>
        </w:rPr>
      </w:pPr>
      <w:r w:rsidRPr="0088469E">
        <w:rPr>
          <w:rFonts w:eastAsia="Times New Roman" w:cstheme="minorHAnsi"/>
          <w:noProof/>
          <w:lang w:eastAsia="es-DO"/>
        </w:rPr>
        <w:drawing>
          <wp:inline distT="0" distB="0" distL="0" distR="0" wp14:anchorId="13C5E7FA" wp14:editId="663FD6BF">
            <wp:extent cx="5400040" cy="2717165"/>
            <wp:effectExtent l="0" t="0" r="0" b="6985"/>
            <wp:docPr id="4" name="Imagen 4" descr="Un grupo de personas caminando en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caminando en una montañ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400040" cy="2717165"/>
                    </a:xfrm>
                    <a:prstGeom prst="rect">
                      <a:avLst/>
                    </a:prstGeom>
                  </pic:spPr>
                </pic:pic>
              </a:graphicData>
            </a:graphic>
          </wp:inline>
        </w:drawing>
      </w:r>
    </w:p>
    <w:p w14:paraId="57DC17CB" w14:textId="70765329" w:rsidR="00833CAD" w:rsidRPr="0088469E" w:rsidRDefault="00833CAD" w:rsidP="00833CAD">
      <w:pPr>
        <w:shd w:val="clear" w:color="auto" w:fill="FFFFFF"/>
        <w:spacing w:line="240" w:lineRule="auto"/>
        <w:rPr>
          <w:rFonts w:eastAsia="Times New Roman" w:cstheme="minorHAnsi"/>
          <w:lang w:eastAsia="es-DO"/>
        </w:rPr>
      </w:pPr>
      <w:r w:rsidRPr="0088469E">
        <w:rPr>
          <w:rFonts w:eastAsia="Times New Roman" w:cstheme="minorHAnsi"/>
          <w:lang w:eastAsia="es-DO"/>
        </w:rPr>
        <w:t>Llegaremos al Parque Nacional Cabo de Hornos, donde desembarcaremos si las condiciones climáticas lo permiten para vivir la magia de caminar por uno de los puntos más australes del mundo, rodeado de encanto y de leyendas.</w:t>
      </w:r>
      <w:r w:rsidRPr="0088469E">
        <w:rPr>
          <w:rFonts w:eastAsia="Times New Roman" w:cstheme="minorHAnsi"/>
          <w:lang w:eastAsia="es-DO"/>
        </w:rPr>
        <w:br/>
      </w:r>
      <w:r w:rsidRPr="0088469E">
        <w:rPr>
          <w:rFonts w:eastAsia="Times New Roman" w:cstheme="minorHAnsi"/>
          <w:lang w:eastAsia="es-DO"/>
        </w:rPr>
        <w:br/>
        <w:t xml:space="preserve">Por la tarde desembarcaremos en Bahía </w:t>
      </w:r>
      <w:proofErr w:type="spellStart"/>
      <w:r w:rsidRPr="0088469E">
        <w:rPr>
          <w:rFonts w:eastAsia="Times New Roman" w:cstheme="minorHAnsi"/>
          <w:lang w:eastAsia="es-DO"/>
        </w:rPr>
        <w:t>Wulaia</w:t>
      </w:r>
      <w:proofErr w:type="spellEnd"/>
      <w:r w:rsidRPr="0088469E">
        <w:rPr>
          <w:rFonts w:eastAsia="Times New Roman" w:cstheme="minorHAnsi"/>
          <w:lang w:eastAsia="es-DO"/>
        </w:rPr>
        <w:t>, sitio histórico que fue uno de los asentamientos más grandes de los nativos canoeros Yámanas. Llegaremos hasta un mirador, caminando a través del bosque magallánico en el que crecen lengas, coigües, canelos y helechos, entre otras especies.</w:t>
      </w:r>
    </w:p>
    <w:p w14:paraId="2293A062" w14:textId="5E3F8AFB" w:rsidR="00833CAD" w:rsidRPr="0088469E" w:rsidRDefault="00833CAD" w:rsidP="00833CAD">
      <w:pPr>
        <w:shd w:val="clear" w:color="auto" w:fill="FFFFFF"/>
        <w:spacing w:after="0" w:line="240" w:lineRule="auto"/>
        <w:rPr>
          <w:rFonts w:eastAsia="Times New Roman" w:cstheme="minorHAnsi"/>
          <w:b/>
          <w:bCs/>
          <w:lang w:eastAsia="es-DO"/>
        </w:rPr>
      </w:pPr>
      <w:bookmarkStart w:id="3" w:name="_Hlk121497912"/>
      <w:r w:rsidRPr="0088469E">
        <w:rPr>
          <w:rFonts w:eastAsia="Times New Roman" w:cstheme="minorHAnsi"/>
          <w:b/>
          <w:bCs/>
          <w:lang w:eastAsia="es-DO"/>
        </w:rPr>
        <w:t xml:space="preserve">DIA </w:t>
      </w:r>
      <w:r w:rsidR="00C40ABF" w:rsidRPr="0088469E">
        <w:rPr>
          <w:rFonts w:eastAsia="Times New Roman" w:cstheme="minorHAnsi"/>
          <w:b/>
          <w:bCs/>
          <w:lang w:eastAsia="es-DO"/>
        </w:rPr>
        <w:t>09 ABR</w:t>
      </w:r>
      <w:r w:rsidRPr="0088469E">
        <w:rPr>
          <w:rFonts w:eastAsia="Times New Roman" w:cstheme="minorHAnsi"/>
          <w:b/>
          <w:bCs/>
          <w:lang w:eastAsia="es-DO"/>
        </w:rPr>
        <w:t>-</w:t>
      </w:r>
      <w:r w:rsidR="00817F09" w:rsidRPr="0088469E">
        <w:rPr>
          <w:rFonts w:eastAsia="Times New Roman" w:cstheme="minorHAnsi"/>
          <w:b/>
          <w:bCs/>
          <w:lang w:eastAsia="es-DO"/>
        </w:rPr>
        <w:t>USHUAIA</w:t>
      </w:r>
    </w:p>
    <w:bookmarkEnd w:id="3"/>
    <w:p w14:paraId="36A0A211" w14:textId="1282AB21" w:rsidR="00614FDA" w:rsidRPr="0088469E" w:rsidRDefault="00614FDA" w:rsidP="00833CAD">
      <w:pPr>
        <w:shd w:val="clear" w:color="auto" w:fill="FFFFFF"/>
        <w:spacing w:after="0" w:line="240" w:lineRule="auto"/>
        <w:rPr>
          <w:rFonts w:eastAsia="Times New Roman" w:cstheme="minorHAnsi"/>
          <w:lang w:eastAsia="es-DO"/>
        </w:rPr>
      </w:pPr>
      <w:r w:rsidRPr="0088469E">
        <w:rPr>
          <w:rFonts w:eastAsia="Times New Roman" w:cstheme="minorHAnsi"/>
          <w:noProof/>
          <w:lang w:eastAsia="es-DO"/>
        </w:rPr>
        <w:lastRenderedPageBreak/>
        <w:drawing>
          <wp:inline distT="0" distB="0" distL="0" distR="0" wp14:anchorId="39EBC404" wp14:editId="107688A4">
            <wp:extent cx="5400040" cy="27171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400040" cy="2717165"/>
                    </a:xfrm>
                    <a:prstGeom prst="rect">
                      <a:avLst/>
                    </a:prstGeom>
                  </pic:spPr>
                </pic:pic>
              </a:graphicData>
            </a:graphic>
          </wp:inline>
        </w:drawing>
      </w:r>
    </w:p>
    <w:p w14:paraId="147C8315" w14:textId="4BD86B57" w:rsidR="00833CAD" w:rsidRPr="0088469E" w:rsidRDefault="00833CAD" w:rsidP="00833CAD">
      <w:pPr>
        <w:shd w:val="clear" w:color="auto" w:fill="FFFFFF"/>
        <w:spacing w:line="240" w:lineRule="auto"/>
        <w:rPr>
          <w:rFonts w:eastAsia="Times New Roman" w:cstheme="minorHAnsi"/>
          <w:lang w:eastAsia="es-DO"/>
        </w:rPr>
      </w:pPr>
      <w:r w:rsidRPr="0088469E">
        <w:rPr>
          <w:rFonts w:eastAsia="Times New Roman" w:cstheme="minorHAnsi"/>
          <w:lang w:eastAsia="es-DO"/>
        </w:rPr>
        <w:t xml:space="preserve">Puerto de Ushuaia, Tierra del Fuego, Argentina. Desembarco a las 08:30 o 09:00 horas, dependiendo de la fecha de zarpe. Arribo a Ushuaia, la ciudad </w:t>
      </w:r>
      <w:proofErr w:type="gramStart"/>
      <w:r w:rsidRPr="0088469E">
        <w:rPr>
          <w:rFonts w:eastAsia="Times New Roman" w:cstheme="minorHAnsi"/>
          <w:lang w:eastAsia="es-DO"/>
        </w:rPr>
        <w:t>Argentina</w:t>
      </w:r>
      <w:proofErr w:type="gramEnd"/>
      <w:r w:rsidRPr="0088469E">
        <w:rPr>
          <w:rFonts w:eastAsia="Times New Roman" w:cstheme="minorHAnsi"/>
          <w:lang w:eastAsia="es-DO"/>
        </w:rPr>
        <w:t xml:space="preserve"> más importante de Tierra del Fuego y la más austral del mundo.</w:t>
      </w:r>
      <w:r w:rsidR="00ED1570" w:rsidRPr="0088469E">
        <w:rPr>
          <w:rFonts w:eastAsia="Times New Roman" w:cstheme="minorHAnsi"/>
          <w:lang w:eastAsia="es-DO"/>
        </w:rPr>
        <w:t xml:space="preserve"> </w:t>
      </w:r>
      <w:r w:rsidR="00FE46AF" w:rsidRPr="0088469E">
        <w:rPr>
          <w:rFonts w:eastAsia="Times New Roman" w:cstheme="minorHAnsi"/>
          <w:lang w:eastAsia="es-DO"/>
        </w:rPr>
        <w:t>Traslado al hotel.</w:t>
      </w:r>
    </w:p>
    <w:p w14:paraId="52E199E9" w14:textId="793CB271" w:rsidR="00ED1570" w:rsidRPr="0088469E" w:rsidRDefault="00ED1570" w:rsidP="00ED1570">
      <w:pPr>
        <w:shd w:val="clear" w:color="auto" w:fill="FFFFFF"/>
        <w:spacing w:after="0" w:line="240" w:lineRule="auto"/>
        <w:rPr>
          <w:rFonts w:eastAsia="Times New Roman" w:cstheme="minorHAnsi"/>
          <w:b/>
          <w:bCs/>
          <w:lang w:eastAsia="es-DO"/>
        </w:rPr>
      </w:pPr>
      <w:r w:rsidRPr="0088469E">
        <w:rPr>
          <w:rFonts w:cstheme="minorHAnsi"/>
        </w:rPr>
        <w:t>Desayuno en el Hotel. Por la mañana, visita al Parque Nacional Tierra del Fuego, el cual protege el bosque</w:t>
      </w:r>
    </w:p>
    <w:p w14:paraId="60DA4F56" w14:textId="77777777" w:rsidR="00FE46AF" w:rsidRPr="0088469E" w:rsidRDefault="00FE46AF" w:rsidP="00C40ABF">
      <w:pPr>
        <w:shd w:val="clear" w:color="auto" w:fill="FFFFFF"/>
        <w:spacing w:after="0" w:line="240" w:lineRule="auto"/>
        <w:rPr>
          <w:rFonts w:eastAsia="Times New Roman" w:cstheme="minorHAnsi"/>
          <w:b/>
          <w:bCs/>
          <w:lang w:eastAsia="es-DO"/>
        </w:rPr>
      </w:pPr>
    </w:p>
    <w:p w14:paraId="4BEC628E" w14:textId="15D9A82E" w:rsidR="00C40ABF" w:rsidRPr="0088469E" w:rsidRDefault="00C40ABF" w:rsidP="00C40ABF">
      <w:pPr>
        <w:shd w:val="clear" w:color="auto" w:fill="FFFFFF"/>
        <w:spacing w:after="0" w:line="240" w:lineRule="auto"/>
        <w:rPr>
          <w:rFonts w:eastAsia="Times New Roman" w:cstheme="minorHAnsi"/>
          <w:b/>
          <w:bCs/>
          <w:lang w:eastAsia="es-DO"/>
        </w:rPr>
      </w:pPr>
      <w:bookmarkStart w:id="4" w:name="_Hlk121498121"/>
      <w:r w:rsidRPr="0088469E">
        <w:rPr>
          <w:rFonts w:eastAsia="Times New Roman" w:cstheme="minorHAnsi"/>
          <w:b/>
          <w:bCs/>
          <w:lang w:eastAsia="es-DO"/>
        </w:rPr>
        <w:t>DIA 1</w:t>
      </w:r>
      <w:r w:rsidR="00FE46AF" w:rsidRPr="0088469E">
        <w:rPr>
          <w:rFonts w:eastAsia="Times New Roman" w:cstheme="minorHAnsi"/>
          <w:b/>
          <w:bCs/>
          <w:lang w:eastAsia="es-DO"/>
        </w:rPr>
        <w:t>0</w:t>
      </w:r>
      <w:r w:rsidRPr="0088469E">
        <w:rPr>
          <w:rFonts w:eastAsia="Times New Roman" w:cstheme="minorHAnsi"/>
          <w:b/>
          <w:bCs/>
          <w:lang w:eastAsia="es-DO"/>
        </w:rPr>
        <w:t xml:space="preserve"> ABR-</w:t>
      </w:r>
      <w:r w:rsidR="00817F09" w:rsidRPr="0088469E">
        <w:rPr>
          <w:rFonts w:eastAsia="Times New Roman" w:cstheme="minorHAnsi"/>
          <w:b/>
          <w:bCs/>
          <w:lang w:eastAsia="es-DO"/>
        </w:rPr>
        <w:t>USHUAIA</w:t>
      </w:r>
    </w:p>
    <w:p w14:paraId="49891304" w14:textId="0577F346" w:rsidR="0098164D" w:rsidRPr="0088469E" w:rsidRDefault="0098164D" w:rsidP="00833CAD">
      <w:pPr>
        <w:shd w:val="clear" w:color="auto" w:fill="FFFFFF"/>
        <w:spacing w:line="240" w:lineRule="auto"/>
        <w:rPr>
          <w:rFonts w:eastAsia="Times New Roman" w:cstheme="minorHAnsi"/>
          <w:lang w:eastAsia="es-DO"/>
        </w:rPr>
      </w:pPr>
      <w:r w:rsidRPr="0088469E">
        <w:rPr>
          <w:rFonts w:cstheme="minorHAnsi"/>
        </w:rPr>
        <w:t xml:space="preserve">Desayuno </w:t>
      </w:r>
      <w:bookmarkEnd w:id="4"/>
      <w:r w:rsidRPr="0088469E">
        <w:rPr>
          <w:rFonts w:cstheme="minorHAnsi"/>
        </w:rPr>
        <w:t xml:space="preserve">en el Hotel. Por la mañana, visita al Parque Nacional Tierra del Fuego, el cual protege el bosque </w:t>
      </w:r>
      <w:proofErr w:type="spellStart"/>
      <w:r w:rsidRPr="0088469E">
        <w:rPr>
          <w:rFonts w:cstheme="minorHAnsi"/>
        </w:rPr>
        <w:t>sub-antártico</w:t>
      </w:r>
      <w:proofErr w:type="spellEnd"/>
      <w:r w:rsidRPr="0088469E">
        <w:rPr>
          <w:rFonts w:cstheme="minorHAnsi"/>
        </w:rPr>
        <w:t xml:space="preserve"> albergando un paisaje de ríos, lagunas, mallines y montañas. Allí harán una detención en la Estación del Fin del Mundo, donde opcionalmente podrán disfrutar de un pequeño recorrido de aproximadamente 40 minutos en el Tren del Fin del Mundo, antiguo tren que transportaba a los presos alojados en el presidio de la ciudad, hoy museo (</w:t>
      </w:r>
      <w:proofErr w:type="gramStart"/>
      <w:r w:rsidRPr="0088469E">
        <w:rPr>
          <w:rFonts w:cstheme="minorHAnsi"/>
        </w:rPr>
        <w:t>ticket</w:t>
      </w:r>
      <w:proofErr w:type="gramEnd"/>
      <w:r w:rsidRPr="0088469E">
        <w:rPr>
          <w:rFonts w:cstheme="minorHAnsi"/>
        </w:rPr>
        <w:t xml:space="preserve"> no incluido). Luego visitarán el Lago Roca, para finalmente llegar a Bahía </w:t>
      </w:r>
      <w:proofErr w:type="spellStart"/>
      <w:r w:rsidRPr="0088469E">
        <w:rPr>
          <w:rFonts w:cstheme="minorHAnsi"/>
        </w:rPr>
        <w:t>Lapataia</w:t>
      </w:r>
      <w:proofErr w:type="spellEnd"/>
      <w:r w:rsidRPr="0088469E">
        <w:rPr>
          <w:rFonts w:cstheme="minorHAnsi"/>
        </w:rPr>
        <w:t>, uno de los puntos más extremos al sur del continente. Hacia el mediodía emprenderán el regreso hacia el Hotel.</w:t>
      </w:r>
    </w:p>
    <w:p w14:paraId="7BE7BCEF" w14:textId="05D1DB33" w:rsidR="00A60197" w:rsidRPr="0088469E" w:rsidRDefault="00A60197" w:rsidP="00A60197">
      <w:pPr>
        <w:shd w:val="clear" w:color="auto" w:fill="FFFFFF"/>
        <w:spacing w:after="0" w:line="240" w:lineRule="auto"/>
        <w:rPr>
          <w:rFonts w:eastAsia="Times New Roman" w:cstheme="minorHAnsi"/>
          <w:b/>
          <w:bCs/>
          <w:lang w:eastAsia="es-DO"/>
        </w:rPr>
      </w:pPr>
      <w:r w:rsidRPr="0088469E">
        <w:rPr>
          <w:rFonts w:eastAsia="Times New Roman" w:cstheme="minorHAnsi"/>
          <w:b/>
          <w:bCs/>
          <w:lang w:eastAsia="es-DO"/>
        </w:rPr>
        <w:t>DIA 11 ABR-</w:t>
      </w:r>
      <w:r w:rsidR="00817F09" w:rsidRPr="0088469E">
        <w:rPr>
          <w:rFonts w:eastAsia="Times New Roman" w:cstheme="minorHAnsi"/>
          <w:b/>
          <w:bCs/>
          <w:lang w:eastAsia="es-DO"/>
        </w:rPr>
        <w:t>USHUAIA</w:t>
      </w:r>
    </w:p>
    <w:p w14:paraId="408503D6" w14:textId="3A3A8972" w:rsidR="00833CAD" w:rsidRPr="0088469E" w:rsidRDefault="00A60197" w:rsidP="00833CAD">
      <w:pPr>
        <w:shd w:val="clear" w:color="auto" w:fill="FFFFFF"/>
        <w:spacing w:line="240" w:lineRule="auto"/>
        <w:rPr>
          <w:rFonts w:cstheme="minorHAnsi"/>
        </w:rPr>
      </w:pPr>
      <w:r w:rsidRPr="0088469E">
        <w:rPr>
          <w:rFonts w:cstheme="minorHAnsi"/>
        </w:rPr>
        <w:t>Desayuno en el Hotel. Día Libre.</w:t>
      </w:r>
    </w:p>
    <w:p w14:paraId="181699AD" w14:textId="32FED09F" w:rsidR="00A60197" w:rsidRPr="0088469E" w:rsidRDefault="00A60197" w:rsidP="00A60197">
      <w:pPr>
        <w:shd w:val="clear" w:color="auto" w:fill="FFFFFF"/>
        <w:spacing w:after="0" w:line="240" w:lineRule="auto"/>
        <w:rPr>
          <w:rFonts w:eastAsia="Times New Roman" w:cstheme="minorHAnsi"/>
          <w:b/>
          <w:bCs/>
          <w:lang w:eastAsia="es-DO"/>
        </w:rPr>
      </w:pPr>
      <w:r w:rsidRPr="0088469E">
        <w:rPr>
          <w:rFonts w:eastAsia="Times New Roman" w:cstheme="minorHAnsi"/>
          <w:b/>
          <w:bCs/>
          <w:lang w:eastAsia="es-DO"/>
        </w:rPr>
        <w:t>DIA 12 ABR-Ushuaia</w:t>
      </w:r>
      <w:r w:rsidR="005C258C" w:rsidRPr="0088469E">
        <w:rPr>
          <w:rFonts w:eastAsia="Times New Roman" w:cstheme="minorHAnsi"/>
          <w:b/>
          <w:bCs/>
          <w:lang w:eastAsia="es-DO"/>
        </w:rPr>
        <w:t>/BUENOS AIRES</w:t>
      </w:r>
    </w:p>
    <w:p w14:paraId="361251F2" w14:textId="0263A27A" w:rsidR="00A60197" w:rsidRPr="0088469E" w:rsidRDefault="00A60197" w:rsidP="00A60197">
      <w:pPr>
        <w:shd w:val="clear" w:color="auto" w:fill="FFFFFF"/>
        <w:spacing w:line="240" w:lineRule="auto"/>
        <w:rPr>
          <w:rFonts w:cstheme="minorHAnsi"/>
        </w:rPr>
      </w:pPr>
      <w:r w:rsidRPr="0088469E">
        <w:rPr>
          <w:rFonts w:cstheme="minorHAnsi"/>
        </w:rPr>
        <w:t xml:space="preserve">Desayuno en el Hotel. </w:t>
      </w:r>
      <w:r w:rsidR="005C258C" w:rsidRPr="0088469E">
        <w:rPr>
          <w:rFonts w:cstheme="minorHAnsi"/>
        </w:rPr>
        <w:t>Traslado al aeropuerto</w:t>
      </w:r>
      <w:r w:rsidRPr="0088469E">
        <w:rPr>
          <w:rFonts w:cstheme="minorHAnsi"/>
        </w:rPr>
        <w:t>.</w:t>
      </w:r>
      <w:r w:rsidR="005C258C" w:rsidRPr="0088469E">
        <w:rPr>
          <w:rFonts w:cstheme="minorHAnsi"/>
        </w:rPr>
        <w:t xml:space="preserve"> Vuelo a Buenos Aires. Llegada y traslado al hotel. Alojamiento.</w:t>
      </w:r>
    </w:p>
    <w:p w14:paraId="4A505946" w14:textId="7FBB2B6A" w:rsidR="005E6232" w:rsidRPr="0088469E" w:rsidRDefault="005E6232" w:rsidP="005E6232">
      <w:pPr>
        <w:shd w:val="clear" w:color="auto" w:fill="FFFFFF"/>
        <w:spacing w:after="0" w:line="240" w:lineRule="auto"/>
        <w:rPr>
          <w:rFonts w:eastAsia="Times New Roman" w:cstheme="minorHAnsi"/>
          <w:b/>
          <w:bCs/>
          <w:lang w:eastAsia="es-DO"/>
        </w:rPr>
      </w:pPr>
      <w:bookmarkStart w:id="5" w:name="_Hlk121498347"/>
      <w:r w:rsidRPr="0088469E">
        <w:rPr>
          <w:rFonts w:eastAsia="Times New Roman" w:cstheme="minorHAnsi"/>
          <w:b/>
          <w:bCs/>
          <w:lang w:eastAsia="es-DO"/>
        </w:rPr>
        <w:t>DIA 13 ABR- BUENOS AIRES</w:t>
      </w:r>
    </w:p>
    <w:bookmarkEnd w:id="5"/>
    <w:p w14:paraId="15F00008" w14:textId="4B12B8B2" w:rsidR="005E6232" w:rsidRPr="0088469E" w:rsidRDefault="005E6232" w:rsidP="00A60197">
      <w:pPr>
        <w:shd w:val="clear" w:color="auto" w:fill="FFFFFF"/>
        <w:spacing w:line="240" w:lineRule="auto"/>
        <w:rPr>
          <w:rFonts w:cstheme="minorHAnsi"/>
        </w:rPr>
      </w:pPr>
      <w:r w:rsidRPr="0088469E">
        <w:rPr>
          <w:rFonts w:cstheme="minorHAnsi"/>
        </w:rPr>
        <w:t xml:space="preserve">Desayuno en el Hotel. Por la mañana, City Tour por la ciudad. Esta excursión trasmite la emoción de un Buenos Aires múltiple. Conocerán el símbolo de nuestra ciudad: el Obelisco. Recorrerán plazas como las de </w:t>
      </w:r>
      <w:proofErr w:type="gramStart"/>
      <w:r w:rsidRPr="0088469E">
        <w:rPr>
          <w:rFonts w:cstheme="minorHAnsi"/>
        </w:rPr>
        <w:t>Mayo</w:t>
      </w:r>
      <w:proofErr w:type="gramEnd"/>
      <w:r w:rsidRPr="0088469E">
        <w:rPr>
          <w:rFonts w:cstheme="minorHAnsi"/>
        </w:rPr>
        <w:t>, San Martín, Alvear, del Congreso; Avenidas: Corrientes, De Mayo, 9 de Julio, entre otras; Barrios con historia como La Boca y San Telmo, suntuosos como Palermo y Recoleta, y modernos como Puerto Madero. También apreciarán los Parques de Lezama y Tres de Febrero, zonas comerciales y financieras, y reconocidos estadios de Fútbol, entre otros atractivos</w:t>
      </w:r>
    </w:p>
    <w:p w14:paraId="2539B8D6" w14:textId="4DF75F0C" w:rsidR="005E6232" w:rsidRPr="0088469E" w:rsidRDefault="005E6232" w:rsidP="005E6232">
      <w:pPr>
        <w:shd w:val="clear" w:color="auto" w:fill="FFFFFF"/>
        <w:spacing w:after="0" w:line="240" w:lineRule="auto"/>
        <w:rPr>
          <w:rFonts w:eastAsia="Times New Roman" w:cstheme="minorHAnsi"/>
          <w:b/>
          <w:bCs/>
          <w:lang w:eastAsia="es-DO"/>
        </w:rPr>
      </w:pPr>
      <w:bookmarkStart w:id="6" w:name="_Hlk121498439"/>
      <w:r w:rsidRPr="0088469E">
        <w:rPr>
          <w:rFonts w:eastAsia="Times New Roman" w:cstheme="minorHAnsi"/>
          <w:b/>
          <w:bCs/>
          <w:lang w:eastAsia="es-DO"/>
        </w:rPr>
        <w:t>DIA 14 ABR- BUENOS AIRES</w:t>
      </w:r>
    </w:p>
    <w:p w14:paraId="54B24359" w14:textId="3D95469A" w:rsidR="005E6232" w:rsidRPr="0088469E" w:rsidRDefault="003A39D0" w:rsidP="005E6232">
      <w:pPr>
        <w:shd w:val="clear" w:color="auto" w:fill="FFFFFF"/>
        <w:spacing w:after="0" w:line="240" w:lineRule="auto"/>
        <w:rPr>
          <w:rFonts w:cstheme="minorHAnsi"/>
        </w:rPr>
      </w:pPr>
      <w:r w:rsidRPr="0088469E">
        <w:rPr>
          <w:rFonts w:cstheme="minorHAnsi"/>
        </w:rPr>
        <w:t>Desayuno en el Hotel. Dia libre o tomar una de las excursiones opcionales que le ofreceremos</w:t>
      </w:r>
    </w:p>
    <w:p w14:paraId="75781F9C" w14:textId="77777777" w:rsidR="003A39D0" w:rsidRPr="0088469E" w:rsidRDefault="003A39D0" w:rsidP="003A39D0">
      <w:pPr>
        <w:shd w:val="clear" w:color="auto" w:fill="FFFFFF"/>
        <w:spacing w:after="0" w:line="240" w:lineRule="auto"/>
        <w:rPr>
          <w:rFonts w:eastAsia="Times New Roman" w:cstheme="minorHAnsi"/>
          <w:b/>
          <w:bCs/>
          <w:lang w:eastAsia="es-DO"/>
        </w:rPr>
      </w:pPr>
    </w:p>
    <w:p w14:paraId="2A522359" w14:textId="7C72353A" w:rsidR="003A39D0" w:rsidRPr="0088469E" w:rsidRDefault="003A39D0" w:rsidP="003A39D0">
      <w:pPr>
        <w:shd w:val="clear" w:color="auto" w:fill="FFFFFF"/>
        <w:spacing w:after="0" w:line="240" w:lineRule="auto"/>
        <w:rPr>
          <w:rFonts w:eastAsia="Times New Roman" w:cstheme="minorHAnsi"/>
          <w:b/>
          <w:bCs/>
          <w:lang w:eastAsia="es-DO"/>
        </w:rPr>
      </w:pPr>
      <w:r w:rsidRPr="0088469E">
        <w:rPr>
          <w:rFonts w:eastAsia="Times New Roman" w:cstheme="minorHAnsi"/>
          <w:b/>
          <w:bCs/>
          <w:lang w:eastAsia="es-DO"/>
        </w:rPr>
        <w:t>DIA 15 ABR- BUENOS AIRES/PUNTA CANA</w:t>
      </w:r>
    </w:p>
    <w:p w14:paraId="2C22CA1A" w14:textId="28418CEC" w:rsidR="003A39D0" w:rsidRPr="0088469E" w:rsidRDefault="003A39D0" w:rsidP="003A39D0">
      <w:pPr>
        <w:shd w:val="clear" w:color="auto" w:fill="FFFFFF"/>
        <w:spacing w:after="0" w:line="240" w:lineRule="auto"/>
        <w:rPr>
          <w:rFonts w:cstheme="minorHAnsi"/>
        </w:rPr>
      </w:pPr>
      <w:r w:rsidRPr="0088469E">
        <w:rPr>
          <w:rFonts w:cstheme="minorHAnsi"/>
        </w:rPr>
        <w:t>Desayuno en el Hotel. Traslado al aeropuerto</w:t>
      </w:r>
    </w:p>
    <w:tbl>
      <w:tblPr>
        <w:tblStyle w:val="Tablaconcuadrcula"/>
        <w:tblW w:w="7920" w:type="dxa"/>
        <w:tblInd w:w="-455" w:type="dxa"/>
        <w:tblLook w:val="04A0" w:firstRow="1" w:lastRow="0" w:firstColumn="1" w:lastColumn="0" w:noHBand="0" w:noVBand="1"/>
      </w:tblPr>
      <w:tblGrid>
        <w:gridCol w:w="2070"/>
        <w:gridCol w:w="1710"/>
        <w:gridCol w:w="1778"/>
        <w:gridCol w:w="2362"/>
      </w:tblGrid>
      <w:tr w:rsidR="005614A7" w:rsidRPr="0088469E" w14:paraId="0A6A7E9A" w14:textId="77777777" w:rsidTr="00814A48">
        <w:tc>
          <w:tcPr>
            <w:tcW w:w="2070" w:type="dxa"/>
            <w:shd w:val="clear" w:color="auto" w:fill="1F3864" w:themeFill="accent1" w:themeFillShade="80"/>
          </w:tcPr>
          <w:p w14:paraId="144A6C00" w14:textId="6F1719D5" w:rsidR="005614A7" w:rsidRPr="0088469E" w:rsidRDefault="005614A7" w:rsidP="005E6232">
            <w:pPr>
              <w:rPr>
                <w:rFonts w:eastAsia="Times New Roman" w:cstheme="minorHAnsi"/>
                <w:b/>
                <w:bCs/>
                <w:lang w:eastAsia="es-DO"/>
              </w:rPr>
            </w:pPr>
            <w:r w:rsidRPr="0088469E">
              <w:rPr>
                <w:rFonts w:eastAsia="Times New Roman" w:cstheme="minorHAnsi"/>
                <w:b/>
                <w:bCs/>
                <w:lang w:eastAsia="es-DO"/>
              </w:rPr>
              <w:lastRenderedPageBreak/>
              <w:t>S</w:t>
            </w:r>
            <w:r w:rsidRPr="0088469E">
              <w:rPr>
                <w:rFonts w:eastAsia="Times New Roman"/>
                <w:lang w:eastAsia="es-DO"/>
              </w:rPr>
              <w:t>ANTIAGO</w:t>
            </w:r>
          </w:p>
        </w:tc>
        <w:tc>
          <w:tcPr>
            <w:tcW w:w="1710" w:type="dxa"/>
            <w:shd w:val="clear" w:color="auto" w:fill="1F3864" w:themeFill="accent1" w:themeFillShade="80"/>
          </w:tcPr>
          <w:p w14:paraId="061E019D" w14:textId="78BF3812" w:rsidR="005614A7" w:rsidRPr="0088469E" w:rsidRDefault="005614A7" w:rsidP="005E6232">
            <w:pPr>
              <w:rPr>
                <w:rFonts w:eastAsia="Times New Roman" w:cstheme="minorHAnsi"/>
                <w:b/>
                <w:bCs/>
                <w:lang w:eastAsia="es-DO"/>
              </w:rPr>
            </w:pPr>
            <w:r w:rsidRPr="0088469E">
              <w:rPr>
                <w:rFonts w:eastAsia="Times New Roman" w:cstheme="minorHAnsi"/>
                <w:b/>
                <w:bCs/>
                <w:lang w:eastAsia="es-DO"/>
              </w:rPr>
              <w:t>C</w:t>
            </w:r>
            <w:r w:rsidRPr="0088469E">
              <w:rPr>
                <w:rFonts w:eastAsia="Times New Roman"/>
                <w:lang w:eastAsia="es-DO"/>
              </w:rPr>
              <w:t>RUCERO</w:t>
            </w:r>
          </w:p>
        </w:tc>
        <w:tc>
          <w:tcPr>
            <w:tcW w:w="1778" w:type="dxa"/>
            <w:shd w:val="clear" w:color="auto" w:fill="1F3864" w:themeFill="accent1" w:themeFillShade="80"/>
          </w:tcPr>
          <w:p w14:paraId="48308DB2" w14:textId="67F7927D" w:rsidR="005614A7" w:rsidRPr="0088469E" w:rsidRDefault="005614A7" w:rsidP="005E6232">
            <w:pPr>
              <w:rPr>
                <w:rFonts w:eastAsia="Times New Roman" w:cstheme="minorHAnsi"/>
                <w:b/>
                <w:bCs/>
                <w:lang w:eastAsia="es-DO"/>
              </w:rPr>
            </w:pPr>
            <w:r w:rsidRPr="0088469E">
              <w:rPr>
                <w:rFonts w:eastAsia="Times New Roman" w:cstheme="minorHAnsi"/>
                <w:b/>
                <w:bCs/>
                <w:lang w:eastAsia="es-DO"/>
              </w:rPr>
              <w:t>U</w:t>
            </w:r>
            <w:r w:rsidRPr="0088469E">
              <w:rPr>
                <w:rFonts w:eastAsia="Times New Roman"/>
                <w:lang w:eastAsia="es-DO"/>
              </w:rPr>
              <w:t>SHUAIA</w:t>
            </w:r>
          </w:p>
        </w:tc>
        <w:tc>
          <w:tcPr>
            <w:tcW w:w="2362" w:type="dxa"/>
            <w:shd w:val="clear" w:color="auto" w:fill="1F3864" w:themeFill="accent1" w:themeFillShade="80"/>
          </w:tcPr>
          <w:p w14:paraId="09B8BF35" w14:textId="3B0EABCF" w:rsidR="005614A7" w:rsidRPr="0088469E" w:rsidRDefault="005614A7" w:rsidP="005E6232">
            <w:pPr>
              <w:rPr>
                <w:rFonts w:eastAsia="Times New Roman" w:cstheme="minorHAnsi"/>
                <w:b/>
                <w:bCs/>
                <w:lang w:eastAsia="es-DO"/>
              </w:rPr>
            </w:pPr>
            <w:r w:rsidRPr="0088469E">
              <w:rPr>
                <w:rFonts w:eastAsia="Times New Roman" w:cstheme="minorHAnsi"/>
                <w:b/>
                <w:bCs/>
                <w:lang w:eastAsia="es-DO"/>
              </w:rPr>
              <w:t>B</w:t>
            </w:r>
            <w:r w:rsidRPr="0088469E">
              <w:rPr>
                <w:rFonts w:eastAsia="Times New Roman"/>
                <w:lang w:eastAsia="es-DO"/>
              </w:rPr>
              <w:t>UENOS AIRES</w:t>
            </w:r>
          </w:p>
        </w:tc>
      </w:tr>
      <w:tr w:rsidR="005614A7" w:rsidRPr="0088469E" w14:paraId="3E35755D" w14:textId="77777777" w:rsidTr="00814A48">
        <w:tc>
          <w:tcPr>
            <w:tcW w:w="2070" w:type="dxa"/>
          </w:tcPr>
          <w:p w14:paraId="3287804F" w14:textId="20FF2BC2" w:rsidR="005614A7" w:rsidRPr="0088469E" w:rsidRDefault="005614A7" w:rsidP="005E6232">
            <w:pPr>
              <w:rPr>
                <w:rFonts w:eastAsia="Times New Roman" w:cstheme="minorHAnsi"/>
                <w:b/>
                <w:bCs/>
                <w:lang w:eastAsia="es-DO"/>
              </w:rPr>
            </w:pPr>
            <w:r w:rsidRPr="0088469E">
              <w:rPr>
                <w:rFonts w:eastAsia="Times New Roman" w:cstheme="minorHAnsi"/>
                <w:b/>
                <w:bCs/>
                <w:lang w:eastAsia="es-DO"/>
              </w:rPr>
              <w:t>P</w:t>
            </w:r>
            <w:r w:rsidRPr="0088469E">
              <w:rPr>
                <w:rFonts w:eastAsia="Times New Roman"/>
                <w:lang w:eastAsia="es-DO"/>
              </w:rPr>
              <w:t>ullman Santiago</w:t>
            </w:r>
          </w:p>
        </w:tc>
        <w:tc>
          <w:tcPr>
            <w:tcW w:w="1710" w:type="dxa"/>
          </w:tcPr>
          <w:p w14:paraId="1352308B" w14:textId="66E50A59" w:rsidR="005614A7" w:rsidRPr="0088469E" w:rsidRDefault="005614A7" w:rsidP="005E6232">
            <w:pPr>
              <w:rPr>
                <w:rFonts w:eastAsia="Times New Roman" w:cstheme="minorHAnsi"/>
                <w:b/>
                <w:bCs/>
                <w:lang w:eastAsia="es-DO"/>
              </w:rPr>
            </w:pPr>
            <w:r w:rsidRPr="0088469E">
              <w:rPr>
                <w:rFonts w:eastAsia="Times New Roman" w:cstheme="minorHAnsi"/>
                <w:b/>
                <w:bCs/>
                <w:lang w:eastAsia="es-DO"/>
              </w:rPr>
              <w:t>A</w:t>
            </w:r>
            <w:r w:rsidRPr="0088469E">
              <w:rPr>
                <w:rFonts w:eastAsia="Times New Roman"/>
                <w:lang w:eastAsia="es-DO"/>
              </w:rPr>
              <w:t>USTRALIS</w:t>
            </w:r>
          </w:p>
        </w:tc>
        <w:tc>
          <w:tcPr>
            <w:tcW w:w="1778" w:type="dxa"/>
          </w:tcPr>
          <w:p w14:paraId="1A11B3FF" w14:textId="77777777" w:rsidR="005614A7" w:rsidRPr="0088469E" w:rsidRDefault="005614A7" w:rsidP="005E6232">
            <w:pPr>
              <w:rPr>
                <w:rFonts w:eastAsia="Times New Roman"/>
                <w:lang w:eastAsia="es-DO"/>
              </w:rPr>
            </w:pPr>
            <w:r w:rsidRPr="0088469E">
              <w:rPr>
                <w:rFonts w:eastAsia="Times New Roman" w:cstheme="minorHAnsi"/>
                <w:b/>
                <w:bCs/>
                <w:lang w:eastAsia="es-DO"/>
              </w:rPr>
              <w:t>H</w:t>
            </w:r>
            <w:r w:rsidRPr="0088469E">
              <w:rPr>
                <w:rFonts w:eastAsia="Times New Roman"/>
                <w:lang w:eastAsia="es-DO"/>
              </w:rPr>
              <w:t>otel Las lengas</w:t>
            </w:r>
          </w:p>
          <w:p w14:paraId="531CEFCE" w14:textId="2399F9A1" w:rsidR="005614A7" w:rsidRPr="0088469E" w:rsidRDefault="005614A7" w:rsidP="005E6232">
            <w:pPr>
              <w:rPr>
                <w:rFonts w:eastAsia="Times New Roman" w:cstheme="minorHAnsi"/>
                <w:b/>
                <w:bCs/>
                <w:lang w:eastAsia="es-DO"/>
              </w:rPr>
            </w:pPr>
            <w:r w:rsidRPr="0088469E">
              <w:rPr>
                <w:rFonts w:eastAsia="Times New Roman"/>
                <w:lang w:eastAsia="es-DO"/>
              </w:rPr>
              <w:t>Villa Brescia</w:t>
            </w:r>
          </w:p>
        </w:tc>
        <w:tc>
          <w:tcPr>
            <w:tcW w:w="2362" w:type="dxa"/>
          </w:tcPr>
          <w:p w14:paraId="18288B3A" w14:textId="1D4A83A5" w:rsidR="005614A7" w:rsidRPr="0088469E" w:rsidRDefault="005614A7" w:rsidP="005E6232">
            <w:pPr>
              <w:rPr>
                <w:rFonts w:eastAsia="Times New Roman" w:cstheme="minorHAnsi"/>
                <w:b/>
                <w:bCs/>
                <w:lang w:eastAsia="es-DO"/>
              </w:rPr>
            </w:pPr>
            <w:r w:rsidRPr="0088469E">
              <w:rPr>
                <w:rFonts w:eastAsia="Times New Roman" w:cstheme="minorHAnsi"/>
                <w:b/>
                <w:bCs/>
                <w:lang w:eastAsia="es-DO"/>
              </w:rPr>
              <w:t>M</w:t>
            </w:r>
            <w:r w:rsidRPr="0088469E">
              <w:rPr>
                <w:rFonts w:eastAsia="Times New Roman"/>
                <w:lang w:eastAsia="es-DO"/>
              </w:rPr>
              <w:t>eliá B.A.</w:t>
            </w:r>
          </w:p>
        </w:tc>
      </w:tr>
      <w:tr w:rsidR="005614A7" w:rsidRPr="0088469E" w14:paraId="455C3170" w14:textId="77777777" w:rsidTr="00F3568A">
        <w:trPr>
          <w:trHeight w:val="108"/>
        </w:trPr>
        <w:tc>
          <w:tcPr>
            <w:tcW w:w="7920" w:type="dxa"/>
            <w:gridSpan w:val="4"/>
          </w:tcPr>
          <w:p w14:paraId="03A9BB38" w14:textId="0C434C68" w:rsidR="005614A7" w:rsidRPr="0088469E" w:rsidRDefault="005614A7" w:rsidP="005E6232">
            <w:pPr>
              <w:rPr>
                <w:rFonts w:eastAsia="Times New Roman" w:cstheme="minorHAnsi"/>
                <w:b/>
                <w:bCs/>
                <w:lang w:eastAsia="es-DO"/>
              </w:rPr>
            </w:pPr>
            <w:r>
              <w:rPr>
                <w:rFonts w:eastAsia="Times New Roman" w:cstheme="minorHAnsi"/>
                <w:b/>
                <w:bCs/>
                <w:lang w:eastAsia="es-DO"/>
              </w:rPr>
              <w:t>P</w:t>
            </w:r>
            <w:r>
              <w:rPr>
                <w:rFonts w:eastAsia="Times New Roman"/>
                <w:lang w:eastAsia="es-DO"/>
              </w:rPr>
              <w:t>RECIO POR PERSONA SEGÚN CATEGORIA CRUCERO</w:t>
            </w:r>
          </w:p>
        </w:tc>
      </w:tr>
      <w:tr w:rsidR="00F3568A" w:rsidRPr="0088469E" w14:paraId="1779F1BC" w14:textId="77777777" w:rsidTr="00814A48">
        <w:trPr>
          <w:trHeight w:val="108"/>
        </w:trPr>
        <w:tc>
          <w:tcPr>
            <w:tcW w:w="2070" w:type="dxa"/>
          </w:tcPr>
          <w:p w14:paraId="42334D67" w14:textId="40D3B6AA" w:rsidR="00F3568A" w:rsidRDefault="00F3568A" w:rsidP="005E6232">
            <w:pPr>
              <w:rPr>
                <w:rFonts w:eastAsia="Times New Roman" w:cstheme="minorHAnsi"/>
                <w:b/>
                <w:bCs/>
                <w:lang w:eastAsia="es-DO"/>
              </w:rPr>
            </w:pPr>
            <w:r>
              <w:rPr>
                <w:rFonts w:eastAsia="Times New Roman" w:cstheme="minorHAnsi"/>
                <w:b/>
                <w:bCs/>
                <w:lang w:eastAsia="es-DO"/>
              </w:rPr>
              <w:t>C</w:t>
            </w:r>
            <w:r>
              <w:rPr>
                <w:rFonts w:eastAsia="Times New Roman"/>
                <w:lang w:eastAsia="es-DO"/>
              </w:rPr>
              <w:t>ATEGORIA</w:t>
            </w:r>
          </w:p>
        </w:tc>
        <w:tc>
          <w:tcPr>
            <w:tcW w:w="1710" w:type="dxa"/>
          </w:tcPr>
          <w:p w14:paraId="6A0E6531" w14:textId="3334844A" w:rsidR="00F3568A" w:rsidRDefault="00F3568A" w:rsidP="005E6232">
            <w:pPr>
              <w:rPr>
                <w:rFonts w:eastAsia="Times New Roman" w:cstheme="minorHAnsi"/>
                <w:b/>
                <w:bCs/>
                <w:lang w:eastAsia="es-DO"/>
              </w:rPr>
            </w:pPr>
            <w:r>
              <w:rPr>
                <w:rFonts w:eastAsia="Times New Roman" w:cstheme="minorHAnsi"/>
                <w:b/>
                <w:bCs/>
                <w:lang w:eastAsia="es-DO"/>
              </w:rPr>
              <w:t>P</w:t>
            </w:r>
            <w:r>
              <w:rPr>
                <w:rFonts w:eastAsia="Times New Roman"/>
                <w:lang w:eastAsia="es-DO"/>
              </w:rPr>
              <w:t>OR PERSONA</w:t>
            </w:r>
          </w:p>
        </w:tc>
        <w:tc>
          <w:tcPr>
            <w:tcW w:w="4140" w:type="dxa"/>
            <w:gridSpan w:val="2"/>
          </w:tcPr>
          <w:p w14:paraId="3F681853" w14:textId="367B05B7" w:rsidR="00F3568A" w:rsidRDefault="00F3568A" w:rsidP="005E6232">
            <w:pPr>
              <w:rPr>
                <w:rFonts w:eastAsia="Times New Roman" w:cstheme="minorHAnsi"/>
                <w:b/>
                <w:bCs/>
                <w:lang w:eastAsia="es-DO"/>
              </w:rPr>
            </w:pPr>
            <w:r>
              <w:rPr>
                <w:rFonts w:eastAsia="Times New Roman" w:cstheme="minorHAnsi"/>
                <w:b/>
                <w:bCs/>
                <w:lang w:eastAsia="es-DO"/>
              </w:rPr>
              <w:t>D</w:t>
            </w:r>
            <w:r>
              <w:rPr>
                <w:rFonts w:eastAsia="Times New Roman"/>
                <w:lang w:eastAsia="es-DO"/>
              </w:rPr>
              <w:t>ESCUENTO SUJETO A CUPO OFERTA</w:t>
            </w:r>
          </w:p>
        </w:tc>
      </w:tr>
      <w:tr w:rsidR="00F3568A" w:rsidRPr="0088469E" w14:paraId="50EAE107" w14:textId="77777777" w:rsidTr="00814A48">
        <w:trPr>
          <w:trHeight w:val="108"/>
        </w:trPr>
        <w:tc>
          <w:tcPr>
            <w:tcW w:w="2070" w:type="dxa"/>
          </w:tcPr>
          <w:p w14:paraId="35186A77" w14:textId="31457243" w:rsidR="00F3568A" w:rsidRDefault="00F3568A" w:rsidP="005E6232">
            <w:pPr>
              <w:rPr>
                <w:rFonts w:eastAsia="Times New Roman" w:cstheme="minorHAnsi"/>
                <w:b/>
                <w:bCs/>
                <w:lang w:eastAsia="es-DO"/>
              </w:rPr>
            </w:pPr>
            <w:r>
              <w:rPr>
                <w:rFonts w:eastAsia="Times New Roman" w:cstheme="minorHAnsi"/>
                <w:b/>
                <w:bCs/>
                <w:lang w:eastAsia="es-DO"/>
              </w:rPr>
              <w:t>C</w:t>
            </w:r>
            <w:r>
              <w:rPr>
                <w:rFonts w:eastAsia="Times New Roman"/>
                <w:lang w:eastAsia="es-DO"/>
              </w:rPr>
              <w:t>AT A</w:t>
            </w:r>
          </w:p>
        </w:tc>
        <w:tc>
          <w:tcPr>
            <w:tcW w:w="1710" w:type="dxa"/>
          </w:tcPr>
          <w:p w14:paraId="6FC99572" w14:textId="7DF492C8" w:rsidR="00F3568A" w:rsidRDefault="00F3568A" w:rsidP="005E6232">
            <w:pPr>
              <w:rPr>
                <w:rFonts w:eastAsia="Times New Roman" w:cstheme="minorHAnsi"/>
                <w:b/>
                <w:bCs/>
                <w:lang w:eastAsia="es-DO"/>
              </w:rPr>
            </w:pPr>
            <w:r>
              <w:rPr>
                <w:rFonts w:eastAsia="Times New Roman" w:cstheme="minorHAnsi"/>
                <w:b/>
                <w:bCs/>
                <w:lang w:eastAsia="es-DO"/>
              </w:rPr>
              <w:t>D</w:t>
            </w:r>
            <w:r>
              <w:rPr>
                <w:rFonts w:eastAsia="Times New Roman"/>
                <w:lang w:eastAsia="es-DO"/>
              </w:rPr>
              <w:t>BL- USD 5,</w:t>
            </w:r>
            <w:r w:rsidR="004B30E4">
              <w:rPr>
                <w:rFonts w:eastAsia="Times New Roman"/>
                <w:lang w:eastAsia="es-DO"/>
              </w:rPr>
              <w:t>999</w:t>
            </w:r>
          </w:p>
        </w:tc>
        <w:tc>
          <w:tcPr>
            <w:tcW w:w="4140" w:type="dxa"/>
            <w:gridSpan w:val="2"/>
          </w:tcPr>
          <w:p w14:paraId="3C3B7B02" w14:textId="235D5A89" w:rsidR="00F3568A" w:rsidRDefault="00F3568A" w:rsidP="005E6232">
            <w:pPr>
              <w:rPr>
                <w:rFonts w:eastAsia="Times New Roman" w:cstheme="minorHAnsi"/>
                <w:b/>
                <w:bCs/>
                <w:lang w:eastAsia="es-DO"/>
              </w:rPr>
            </w:pPr>
            <w:r>
              <w:rPr>
                <w:rFonts w:eastAsia="Times New Roman" w:cstheme="minorHAnsi"/>
                <w:b/>
                <w:bCs/>
                <w:lang w:eastAsia="es-DO"/>
              </w:rPr>
              <w:t>U</w:t>
            </w:r>
            <w:r>
              <w:rPr>
                <w:rFonts w:eastAsia="Times New Roman"/>
                <w:lang w:eastAsia="es-DO"/>
              </w:rPr>
              <w:t>SD 750</w:t>
            </w:r>
            <w:r w:rsidR="004B30E4">
              <w:rPr>
                <w:rFonts w:eastAsia="Times New Roman"/>
                <w:lang w:eastAsia="es-DO"/>
              </w:rPr>
              <w:t xml:space="preserve"> PAGA USD </w:t>
            </w:r>
            <w:r w:rsidR="007C08FE">
              <w:rPr>
                <w:rFonts w:eastAsia="Times New Roman"/>
                <w:lang w:eastAsia="es-DO"/>
              </w:rPr>
              <w:t>5,249</w:t>
            </w:r>
          </w:p>
        </w:tc>
      </w:tr>
      <w:tr w:rsidR="006B7307" w:rsidRPr="0088469E" w14:paraId="522691FE" w14:textId="77777777" w:rsidTr="00814A48">
        <w:trPr>
          <w:trHeight w:val="108"/>
        </w:trPr>
        <w:tc>
          <w:tcPr>
            <w:tcW w:w="2070" w:type="dxa"/>
          </w:tcPr>
          <w:p w14:paraId="11C4518A" w14:textId="47827EA5" w:rsidR="006B7307" w:rsidRDefault="006B7307" w:rsidP="005E6232">
            <w:pPr>
              <w:rPr>
                <w:rFonts w:eastAsia="Times New Roman" w:cstheme="minorHAnsi"/>
                <w:b/>
                <w:bCs/>
                <w:lang w:eastAsia="es-DO"/>
              </w:rPr>
            </w:pPr>
            <w:r>
              <w:rPr>
                <w:rFonts w:eastAsia="Times New Roman" w:cstheme="minorHAnsi"/>
                <w:b/>
                <w:bCs/>
                <w:lang w:eastAsia="es-DO"/>
              </w:rPr>
              <w:t>C</w:t>
            </w:r>
            <w:r>
              <w:rPr>
                <w:rFonts w:eastAsia="Times New Roman"/>
                <w:lang w:eastAsia="es-DO"/>
              </w:rPr>
              <w:t>AT AA</w:t>
            </w:r>
          </w:p>
        </w:tc>
        <w:tc>
          <w:tcPr>
            <w:tcW w:w="1710" w:type="dxa"/>
          </w:tcPr>
          <w:p w14:paraId="0D5F6C4B" w14:textId="3CC1B4BE" w:rsidR="006B7307" w:rsidRDefault="006B7307" w:rsidP="005E6232">
            <w:pPr>
              <w:rPr>
                <w:rFonts w:eastAsia="Times New Roman" w:cstheme="minorHAnsi"/>
                <w:b/>
                <w:bCs/>
                <w:lang w:eastAsia="es-DO"/>
              </w:rPr>
            </w:pPr>
            <w:r>
              <w:rPr>
                <w:rFonts w:eastAsia="Times New Roman" w:cstheme="minorHAnsi"/>
                <w:b/>
                <w:bCs/>
                <w:lang w:eastAsia="es-DO"/>
              </w:rPr>
              <w:t>D</w:t>
            </w:r>
            <w:r>
              <w:rPr>
                <w:rFonts w:eastAsia="Times New Roman"/>
                <w:lang w:eastAsia="es-DO"/>
              </w:rPr>
              <w:t>BL-USD 6,</w:t>
            </w:r>
            <w:r w:rsidR="003F0431">
              <w:rPr>
                <w:rFonts w:eastAsia="Times New Roman"/>
                <w:lang w:eastAsia="es-DO"/>
              </w:rPr>
              <w:t>2</w:t>
            </w:r>
            <w:r>
              <w:rPr>
                <w:rFonts w:eastAsia="Times New Roman"/>
                <w:lang w:eastAsia="es-DO"/>
              </w:rPr>
              <w:t>37</w:t>
            </w:r>
          </w:p>
        </w:tc>
        <w:tc>
          <w:tcPr>
            <w:tcW w:w="4140" w:type="dxa"/>
            <w:gridSpan w:val="2"/>
          </w:tcPr>
          <w:p w14:paraId="5DC7B98F" w14:textId="58D2054B" w:rsidR="006B7307" w:rsidRDefault="006B7307" w:rsidP="005E6232">
            <w:pPr>
              <w:rPr>
                <w:rFonts w:eastAsia="Times New Roman" w:cstheme="minorHAnsi"/>
                <w:b/>
                <w:bCs/>
                <w:lang w:eastAsia="es-DO"/>
              </w:rPr>
            </w:pPr>
            <w:r>
              <w:rPr>
                <w:rFonts w:eastAsia="Times New Roman" w:cstheme="minorHAnsi"/>
                <w:b/>
                <w:bCs/>
                <w:lang w:eastAsia="es-DO"/>
              </w:rPr>
              <w:t>U</w:t>
            </w:r>
            <w:r>
              <w:rPr>
                <w:rFonts w:eastAsia="Times New Roman"/>
                <w:lang w:eastAsia="es-DO"/>
              </w:rPr>
              <w:t xml:space="preserve">SD </w:t>
            </w:r>
            <w:r w:rsidR="003F0431">
              <w:rPr>
                <w:rFonts w:eastAsia="Times New Roman"/>
                <w:lang w:eastAsia="es-DO"/>
              </w:rPr>
              <w:t xml:space="preserve">750 PAGA USD </w:t>
            </w:r>
            <w:r w:rsidR="00407C30">
              <w:rPr>
                <w:rFonts w:eastAsia="Times New Roman"/>
                <w:lang w:eastAsia="es-DO"/>
              </w:rPr>
              <w:t>5,487</w:t>
            </w:r>
          </w:p>
        </w:tc>
      </w:tr>
      <w:tr w:rsidR="004A1BF4" w:rsidRPr="0088469E" w14:paraId="34BAB889" w14:textId="77777777" w:rsidTr="00814A48">
        <w:trPr>
          <w:trHeight w:val="270"/>
        </w:trPr>
        <w:tc>
          <w:tcPr>
            <w:tcW w:w="2070" w:type="dxa"/>
          </w:tcPr>
          <w:p w14:paraId="4AC18E3D" w14:textId="6C0CA107" w:rsidR="004A1BF4" w:rsidRDefault="004A1BF4" w:rsidP="004A1BF4">
            <w:pPr>
              <w:rPr>
                <w:rFonts w:eastAsia="Times New Roman" w:cstheme="minorHAnsi"/>
                <w:b/>
                <w:bCs/>
                <w:lang w:eastAsia="es-DO"/>
              </w:rPr>
            </w:pPr>
            <w:r>
              <w:rPr>
                <w:rFonts w:eastAsia="Times New Roman" w:cstheme="minorHAnsi"/>
                <w:b/>
                <w:bCs/>
                <w:lang w:eastAsia="es-DO"/>
              </w:rPr>
              <w:t>C</w:t>
            </w:r>
            <w:r>
              <w:rPr>
                <w:rFonts w:eastAsia="Times New Roman"/>
                <w:lang w:eastAsia="es-DO"/>
              </w:rPr>
              <w:t>AT AAA</w:t>
            </w:r>
          </w:p>
        </w:tc>
        <w:tc>
          <w:tcPr>
            <w:tcW w:w="1710" w:type="dxa"/>
          </w:tcPr>
          <w:p w14:paraId="4605C181" w14:textId="7D75FACC" w:rsidR="004A1BF4" w:rsidRDefault="004A1BF4" w:rsidP="004A1BF4">
            <w:pPr>
              <w:rPr>
                <w:rFonts w:eastAsia="Times New Roman" w:cstheme="minorHAnsi"/>
                <w:b/>
                <w:bCs/>
                <w:lang w:eastAsia="es-DO"/>
              </w:rPr>
            </w:pPr>
            <w:r>
              <w:rPr>
                <w:rFonts w:eastAsia="Times New Roman" w:cstheme="minorHAnsi"/>
                <w:b/>
                <w:bCs/>
                <w:lang w:eastAsia="es-DO"/>
              </w:rPr>
              <w:t>D</w:t>
            </w:r>
            <w:r>
              <w:rPr>
                <w:rFonts w:eastAsia="Times New Roman"/>
                <w:lang w:eastAsia="es-DO"/>
              </w:rPr>
              <w:t>BL- USD 6,537</w:t>
            </w:r>
          </w:p>
        </w:tc>
        <w:tc>
          <w:tcPr>
            <w:tcW w:w="4140" w:type="dxa"/>
            <w:gridSpan w:val="2"/>
          </w:tcPr>
          <w:p w14:paraId="2CBB9E75" w14:textId="71AC1EFD" w:rsidR="004A1BF4" w:rsidRDefault="004A1BF4" w:rsidP="004A1BF4">
            <w:pPr>
              <w:rPr>
                <w:rFonts w:eastAsia="Times New Roman" w:cstheme="minorHAnsi"/>
                <w:b/>
                <w:bCs/>
                <w:lang w:eastAsia="es-DO"/>
              </w:rPr>
            </w:pPr>
            <w:r>
              <w:rPr>
                <w:rFonts w:eastAsia="Times New Roman" w:cstheme="minorHAnsi"/>
                <w:b/>
                <w:bCs/>
                <w:lang w:eastAsia="es-DO"/>
              </w:rPr>
              <w:t>U</w:t>
            </w:r>
            <w:r>
              <w:rPr>
                <w:rFonts w:eastAsia="Times New Roman"/>
                <w:lang w:eastAsia="es-DO"/>
              </w:rPr>
              <w:t>SD 750 PAGA USD 5,787</w:t>
            </w:r>
          </w:p>
        </w:tc>
      </w:tr>
      <w:tr w:rsidR="004A1BF4" w:rsidRPr="0088469E" w14:paraId="389BB38D" w14:textId="77777777" w:rsidTr="00814A48">
        <w:trPr>
          <w:trHeight w:val="270"/>
        </w:trPr>
        <w:tc>
          <w:tcPr>
            <w:tcW w:w="2070" w:type="dxa"/>
          </w:tcPr>
          <w:p w14:paraId="199F2F5E" w14:textId="77777777" w:rsidR="004A1BF4" w:rsidRDefault="00A43584" w:rsidP="005E6232">
            <w:pPr>
              <w:rPr>
                <w:rFonts w:eastAsia="Times New Roman"/>
                <w:lang w:eastAsia="es-DO"/>
              </w:rPr>
            </w:pPr>
            <w:r>
              <w:rPr>
                <w:rFonts w:eastAsia="Times New Roman" w:cstheme="minorHAnsi"/>
                <w:b/>
                <w:bCs/>
                <w:lang w:eastAsia="es-DO"/>
              </w:rPr>
              <w:t>C</w:t>
            </w:r>
            <w:r>
              <w:rPr>
                <w:rFonts w:eastAsia="Times New Roman"/>
                <w:lang w:eastAsia="es-DO"/>
              </w:rPr>
              <w:t>AT B</w:t>
            </w:r>
          </w:p>
          <w:p w14:paraId="65F71365" w14:textId="77777777" w:rsidR="00EC0D5E" w:rsidRDefault="00EC0D5E" w:rsidP="005E6232">
            <w:pPr>
              <w:rPr>
                <w:rFonts w:eastAsia="Times New Roman"/>
                <w:lang w:eastAsia="es-DO"/>
              </w:rPr>
            </w:pPr>
            <w:r>
              <w:rPr>
                <w:rFonts w:eastAsia="Times New Roman"/>
                <w:lang w:eastAsia="es-DO"/>
              </w:rPr>
              <w:t>CAT AA SUPERIOR</w:t>
            </w:r>
          </w:p>
          <w:p w14:paraId="2A334906" w14:textId="3F885F78" w:rsidR="00814A48" w:rsidRDefault="00814A48" w:rsidP="005E6232">
            <w:pPr>
              <w:rPr>
                <w:rFonts w:eastAsia="Times New Roman" w:cstheme="minorHAnsi"/>
                <w:b/>
                <w:bCs/>
                <w:lang w:eastAsia="es-DO"/>
              </w:rPr>
            </w:pPr>
            <w:r>
              <w:rPr>
                <w:rFonts w:eastAsia="Times New Roman"/>
                <w:lang w:eastAsia="es-DO"/>
              </w:rPr>
              <w:t>CAT AAA SUPERIOR</w:t>
            </w:r>
          </w:p>
        </w:tc>
        <w:tc>
          <w:tcPr>
            <w:tcW w:w="1710" w:type="dxa"/>
          </w:tcPr>
          <w:p w14:paraId="000DC930" w14:textId="77777777" w:rsidR="004A1BF4" w:rsidRPr="007C08FE" w:rsidRDefault="00A43584" w:rsidP="005E6232">
            <w:pPr>
              <w:rPr>
                <w:rFonts w:eastAsia="Times New Roman"/>
                <w:lang w:val="en-US" w:eastAsia="es-DO"/>
              </w:rPr>
            </w:pPr>
            <w:r w:rsidRPr="007C08FE">
              <w:rPr>
                <w:rFonts w:eastAsia="Times New Roman" w:cstheme="minorHAnsi"/>
                <w:b/>
                <w:bCs/>
                <w:lang w:val="en-US" w:eastAsia="es-DO"/>
              </w:rPr>
              <w:t>D</w:t>
            </w:r>
            <w:r w:rsidRPr="007C08FE">
              <w:rPr>
                <w:rFonts w:eastAsia="Times New Roman"/>
                <w:lang w:val="en-US" w:eastAsia="es-DO"/>
              </w:rPr>
              <w:t xml:space="preserve">BL- USD </w:t>
            </w:r>
            <w:r w:rsidR="008E6FAF" w:rsidRPr="007C08FE">
              <w:rPr>
                <w:rFonts w:eastAsia="Times New Roman"/>
                <w:lang w:val="en-US" w:eastAsia="es-DO"/>
              </w:rPr>
              <w:t>5,337</w:t>
            </w:r>
          </w:p>
          <w:p w14:paraId="7AA5C62C" w14:textId="77777777" w:rsidR="00EC0D5E" w:rsidRPr="007C08FE" w:rsidRDefault="00EC0D5E" w:rsidP="005E6232">
            <w:pPr>
              <w:rPr>
                <w:rFonts w:eastAsia="Times New Roman"/>
                <w:lang w:val="en-US" w:eastAsia="es-DO"/>
              </w:rPr>
            </w:pPr>
            <w:r w:rsidRPr="007C08FE">
              <w:rPr>
                <w:rFonts w:eastAsia="Times New Roman"/>
                <w:lang w:val="en-US" w:eastAsia="es-DO"/>
              </w:rPr>
              <w:t xml:space="preserve">DBL- </w:t>
            </w:r>
            <w:r w:rsidR="00814A48" w:rsidRPr="007C08FE">
              <w:rPr>
                <w:rFonts w:eastAsia="Times New Roman"/>
                <w:lang w:val="en-US" w:eastAsia="es-DO"/>
              </w:rPr>
              <w:t>USD 6,937</w:t>
            </w:r>
          </w:p>
          <w:p w14:paraId="0C8527BA" w14:textId="606292D5" w:rsidR="00814A48" w:rsidRPr="007C08FE" w:rsidRDefault="00814A48" w:rsidP="005E6232">
            <w:pPr>
              <w:rPr>
                <w:rFonts w:eastAsia="Times New Roman" w:cstheme="minorHAnsi"/>
                <w:b/>
                <w:bCs/>
                <w:lang w:val="en-US" w:eastAsia="es-DO"/>
              </w:rPr>
            </w:pPr>
            <w:r w:rsidRPr="007C08FE">
              <w:rPr>
                <w:rFonts w:eastAsia="Times New Roman"/>
                <w:lang w:val="en-US" w:eastAsia="es-DO"/>
              </w:rPr>
              <w:t xml:space="preserve">DBL- USD </w:t>
            </w:r>
            <w:r w:rsidR="00645F5A" w:rsidRPr="007C08FE">
              <w:rPr>
                <w:rFonts w:eastAsia="Times New Roman"/>
                <w:lang w:val="en-US" w:eastAsia="es-DO"/>
              </w:rPr>
              <w:t>7,137</w:t>
            </w:r>
          </w:p>
        </w:tc>
        <w:tc>
          <w:tcPr>
            <w:tcW w:w="4140" w:type="dxa"/>
            <w:gridSpan w:val="2"/>
          </w:tcPr>
          <w:p w14:paraId="4359A6D7" w14:textId="77777777" w:rsidR="004A1BF4" w:rsidRDefault="008E6FAF" w:rsidP="005E6232">
            <w:pPr>
              <w:rPr>
                <w:rFonts w:eastAsia="Times New Roman"/>
                <w:lang w:eastAsia="es-DO"/>
              </w:rPr>
            </w:pPr>
            <w:r>
              <w:rPr>
                <w:rFonts w:eastAsia="Times New Roman" w:cstheme="minorHAnsi"/>
                <w:b/>
                <w:bCs/>
                <w:lang w:eastAsia="es-DO"/>
              </w:rPr>
              <w:t>N</w:t>
            </w:r>
            <w:r>
              <w:rPr>
                <w:rFonts w:eastAsia="Times New Roman"/>
                <w:lang w:eastAsia="es-DO"/>
              </w:rPr>
              <w:t>O DESCUENTO</w:t>
            </w:r>
          </w:p>
          <w:p w14:paraId="018E9FF8" w14:textId="77777777" w:rsidR="00814A48" w:rsidRDefault="00814A48" w:rsidP="005E6232">
            <w:pPr>
              <w:rPr>
                <w:rFonts w:eastAsia="Times New Roman"/>
                <w:lang w:eastAsia="es-DO"/>
              </w:rPr>
            </w:pPr>
            <w:r>
              <w:rPr>
                <w:rFonts w:eastAsia="Times New Roman"/>
                <w:lang w:eastAsia="es-DO"/>
              </w:rPr>
              <w:t>NO DESCUENTO</w:t>
            </w:r>
          </w:p>
          <w:p w14:paraId="6B51B50D" w14:textId="1FB8649A" w:rsidR="00645F5A" w:rsidRDefault="00645F5A" w:rsidP="005E6232">
            <w:pPr>
              <w:rPr>
                <w:rFonts w:eastAsia="Times New Roman" w:cstheme="minorHAnsi"/>
                <w:b/>
                <w:bCs/>
                <w:lang w:eastAsia="es-DO"/>
              </w:rPr>
            </w:pPr>
            <w:r>
              <w:rPr>
                <w:rFonts w:eastAsia="Times New Roman"/>
                <w:lang w:eastAsia="es-DO"/>
              </w:rPr>
              <w:t>NO DESCUENTO</w:t>
            </w:r>
          </w:p>
        </w:tc>
      </w:tr>
    </w:tbl>
    <w:p w14:paraId="12A47E16" w14:textId="77777777" w:rsidR="003A39D0" w:rsidRPr="0088469E" w:rsidRDefault="003A39D0" w:rsidP="005E6232">
      <w:pPr>
        <w:shd w:val="clear" w:color="auto" w:fill="FFFFFF"/>
        <w:spacing w:after="0" w:line="240" w:lineRule="auto"/>
        <w:rPr>
          <w:rFonts w:eastAsia="Times New Roman" w:cstheme="minorHAnsi"/>
          <w:b/>
          <w:bCs/>
          <w:lang w:eastAsia="es-DO"/>
        </w:rPr>
      </w:pPr>
    </w:p>
    <w:bookmarkEnd w:id="6"/>
    <w:p w14:paraId="4A1A098E" w14:textId="1FA52442" w:rsidR="005E6232" w:rsidRPr="004108AE" w:rsidRDefault="00982269" w:rsidP="00A60197">
      <w:pPr>
        <w:shd w:val="clear" w:color="auto" w:fill="FFFFFF"/>
        <w:spacing w:line="240" w:lineRule="auto"/>
        <w:rPr>
          <w:rFonts w:cstheme="minorHAnsi"/>
          <w:b/>
          <w:bCs/>
        </w:rPr>
      </w:pPr>
      <w:r w:rsidRPr="004108AE">
        <w:rPr>
          <w:rFonts w:cstheme="minorHAnsi"/>
          <w:b/>
          <w:bCs/>
        </w:rPr>
        <w:t>CONDICIONES:</w:t>
      </w:r>
    </w:p>
    <w:p w14:paraId="71992D98" w14:textId="4DB0CE3E" w:rsidR="00982269" w:rsidRDefault="00982269" w:rsidP="00A60197">
      <w:pPr>
        <w:shd w:val="clear" w:color="auto" w:fill="FFFFFF"/>
        <w:spacing w:line="240" w:lineRule="auto"/>
        <w:rPr>
          <w:rFonts w:cstheme="minorHAnsi"/>
        </w:rPr>
      </w:pPr>
      <w:r>
        <w:rPr>
          <w:rFonts w:cstheme="minorHAnsi"/>
        </w:rPr>
        <w:t xml:space="preserve">-Reserva con deposito USD 2,300 </w:t>
      </w:r>
    </w:p>
    <w:p w14:paraId="769EE55C" w14:textId="7E562885" w:rsidR="00982269" w:rsidRDefault="00A17B80" w:rsidP="00A60197">
      <w:pPr>
        <w:shd w:val="clear" w:color="auto" w:fill="FFFFFF"/>
        <w:spacing w:line="240" w:lineRule="auto"/>
        <w:rPr>
          <w:rFonts w:cstheme="minorHAnsi"/>
        </w:rPr>
      </w:pPr>
      <w:r>
        <w:rPr>
          <w:rFonts w:cstheme="minorHAnsi"/>
        </w:rPr>
        <w:t>-Pago restante se fija después reservado crucero</w:t>
      </w:r>
    </w:p>
    <w:p w14:paraId="7F7BB3EB" w14:textId="28417478" w:rsidR="00A17B80" w:rsidRDefault="00A17B80" w:rsidP="00A60197">
      <w:pPr>
        <w:shd w:val="clear" w:color="auto" w:fill="FFFFFF"/>
        <w:spacing w:line="240" w:lineRule="auto"/>
        <w:rPr>
          <w:rFonts w:cstheme="minorHAnsi"/>
        </w:rPr>
      </w:pPr>
      <w:r>
        <w:rPr>
          <w:rFonts w:cstheme="minorHAnsi"/>
        </w:rPr>
        <w:t xml:space="preserve">-Descuento solo aplica a reservas a </w:t>
      </w:r>
      <w:proofErr w:type="spellStart"/>
      <w:r>
        <w:rPr>
          <w:rFonts w:cstheme="minorHAnsi"/>
        </w:rPr>
        <w:t>mas</w:t>
      </w:r>
      <w:proofErr w:type="spellEnd"/>
      <w:r>
        <w:rPr>
          <w:rFonts w:cstheme="minorHAnsi"/>
        </w:rPr>
        <w:t xml:space="preserve"> tardar 30 diciembre</w:t>
      </w:r>
      <w:r w:rsidR="004108AE">
        <w:rPr>
          <w:rFonts w:cstheme="minorHAnsi"/>
        </w:rPr>
        <w:t xml:space="preserve"> al medio día</w:t>
      </w:r>
    </w:p>
    <w:p w14:paraId="62DC0441" w14:textId="73169A75" w:rsidR="00284534" w:rsidRDefault="00284534" w:rsidP="00A60197">
      <w:pPr>
        <w:shd w:val="clear" w:color="auto" w:fill="FFFFFF"/>
        <w:spacing w:line="240" w:lineRule="auto"/>
        <w:rPr>
          <w:rFonts w:cstheme="minorHAnsi"/>
        </w:rPr>
      </w:pPr>
      <w:r>
        <w:rPr>
          <w:rFonts w:cstheme="minorHAnsi"/>
        </w:rPr>
        <w:t>-Se necesita copia de pasaporte para reservar</w:t>
      </w:r>
    </w:p>
    <w:p w14:paraId="2C0AF1BF" w14:textId="7FE976A8" w:rsidR="00284534" w:rsidRPr="0042012C" w:rsidRDefault="00284534" w:rsidP="00A60197">
      <w:pPr>
        <w:shd w:val="clear" w:color="auto" w:fill="FFFFFF"/>
        <w:spacing w:line="240" w:lineRule="auto"/>
        <w:rPr>
          <w:rFonts w:cstheme="minorHAnsi"/>
          <w:b/>
          <w:bCs/>
        </w:rPr>
      </w:pPr>
      <w:r w:rsidRPr="0042012C">
        <w:rPr>
          <w:rFonts w:cstheme="minorHAnsi"/>
          <w:b/>
          <w:bCs/>
        </w:rPr>
        <w:t>VISAS:</w:t>
      </w:r>
    </w:p>
    <w:p w14:paraId="74BDA92F" w14:textId="0CB766BA" w:rsidR="00284534" w:rsidRPr="0088469E" w:rsidRDefault="00284534" w:rsidP="00A60197">
      <w:pPr>
        <w:shd w:val="clear" w:color="auto" w:fill="FFFFFF"/>
        <w:spacing w:line="240" w:lineRule="auto"/>
        <w:rPr>
          <w:rFonts w:cstheme="minorHAnsi"/>
        </w:rPr>
      </w:pPr>
      <w:r>
        <w:rPr>
          <w:rFonts w:cstheme="minorHAnsi"/>
        </w:rPr>
        <w:t>Se requiere visa para ambos países excepto si tiene visa de USA</w:t>
      </w:r>
      <w:r w:rsidR="004B3B7A">
        <w:rPr>
          <w:rFonts w:cstheme="minorHAnsi"/>
        </w:rPr>
        <w:t xml:space="preserve"> para Chile. En caso de Argentina </w:t>
      </w:r>
      <w:r w:rsidR="0042012C">
        <w:rPr>
          <w:rFonts w:cstheme="minorHAnsi"/>
        </w:rPr>
        <w:t>si tiene visa de USA requiere de un permiso electrónico llamado AVE que se obtiene online y tiene un costo de USD 200</w:t>
      </w:r>
    </w:p>
    <w:p w14:paraId="3F4C3E39" w14:textId="77777777" w:rsidR="00A60197" w:rsidRPr="0088469E" w:rsidRDefault="00A60197" w:rsidP="00833CAD">
      <w:pPr>
        <w:shd w:val="clear" w:color="auto" w:fill="FFFFFF"/>
        <w:spacing w:line="240" w:lineRule="auto"/>
        <w:rPr>
          <w:rFonts w:cstheme="minorHAnsi"/>
        </w:rPr>
      </w:pPr>
    </w:p>
    <w:p w14:paraId="5FAC3426" w14:textId="77777777" w:rsidR="00A60197" w:rsidRPr="0088469E" w:rsidRDefault="00A60197" w:rsidP="00833CAD">
      <w:pPr>
        <w:shd w:val="clear" w:color="auto" w:fill="FFFFFF"/>
        <w:spacing w:line="240" w:lineRule="auto"/>
        <w:rPr>
          <w:rFonts w:eastAsia="Times New Roman" w:cstheme="minorHAnsi"/>
          <w:lang w:eastAsia="es-DO"/>
        </w:rPr>
      </w:pPr>
    </w:p>
    <w:sectPr w:rsidR="00A60197" w:rsidRPr="0088469E">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Extra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CAD"/>
    <w:rsid w:val="00096D46"/>
    <w:rsid w:val="000A74DE"/>
    <w:rsid w:val="00123347"/>
    <w:rsid w:val="00221352"/>
    <w:rsid w:val="00284534"/>
    <w:rsid w:val="00293E86"/>
    <w:rsid w:val="002A0F8D"/>
    <w:rsid w:val="002A664A"/>
    <w:rsid w:val="00300A7D"/>
    <w:rsid w:val="00356190"/>
    <w:rsid w:val="003A39D0"/>
    <w:rsid w:val="003B29A3"/>
    <w:rsid w:val="003E2991"/>
    <w:rsid w:val="003F0431"/>
    <w:rsid w:val="003F1464"/>
    <w:rsid w:val="00407C30"/>
    <w:rsid w:val="004108AE"/>
    <w:rsid w:val="0042012C"/>
    <w:rsid w:val="0042715C"/>
    <w:rsid w:val="00431631"/>
    <w:rsid w:val="0049339D"/>
    <w:rsid w:val="004A1BF4"/>
    <w:rsid w:val="004B30E4"/>
    <w:rsid w:val="004B38EE"/>
    <w:rsid w:val="004B3B7A"/>
    <w:rsid w:val="004C1E33"/>
    <w:rsid w:val="005554C1"/>
    <w:rsid w:val="005614A7"/>
    <w:rsid w:val="005C258C"/>
    <w:rsid w:val="005E6232"/>
    <w:rsid w:val="00602E09"/>
    <w:rsid w:val="00605A98"/>
    <w:rsid w:val="00614FDA"/>
    <w:rsid w:val="00625EAE"/>
    <w:rsid w:val="00645F5A"/>
    <w:rsid w:val="006B7307"/>
    <w:rsid w:val="006D2E32"/>
    <w:rsid w:val="007471EF"/>
    <w:rsid w:val="00754957"/>
    <w:rsid w:val="00775EA9"/>
    <w:rsid w:val="007C08FE"/>
    <w:rsid w:val="007D6609"/>
    <w:rsid w:val="00814A48"/>
    <w:rsid w:val="00817F09"/>
    <w:rsid w:val="00833CAD"/>
    <w:rsid w:val="00854AA6"/>
    <w:rsid w:val="008722C6"/>
    <w:rsid w:val="0088469E"/>
    <w:rsid w:val="008E6FAF"/>
    <w:rsid w:val="0098164D"/>
    <w:rsid w:val="00982269"/>
    <w:rsid w:val="009A5B69"/>
    <w:rsid w:val="009D7B67"/>
    <w:rsid w:val="00A17B80"/>
    <w:rsid w:val="00A43584"/>
    <w:rsid w:val="00A60197"/>
    <w:rsid w:val="00A87303"/>
    <w:rsid w:val="00AE3CCD"/>
    <w:rsid w:val="00AE6772"/>
    <w:rsid w:val="00B46649"/>
    <w:rsid w:val="00BE69B7"/>
    <w:rsid w:val="00BF6919"/>
    <w:rsid w:val="00C40ABF"/>
    <w:rsid w:val="00C762FF"/>
    <w:rsid w:val="00C8675A"/>
    <w:rsid w:val="00C93B63"/>
    <w:rsid w:val="00CD3A46"/>
    <w:rsid w:val="00CF7935"/>
    <w:rsid w:val="00D36CE8"/>
    <w:rsid w:val="00E36A19"/>
    <w:rsid w:val="00E4083E"/>
    <w:rsid w:val="00EA1317"/>
    <w:rsid w:val="00EC0D5E"/>
    <w:rsid w:val="00EC46AA"/>
    <w:rsid w:val="00ED1570"/>
    <w:rsid w:val="00F3568A"/>
    <w:rsid w:val="00FB7D54"/>
    <w:rsid w:val="00FE46AF"/>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6FCC6"/>
  <w15:chartTrackingRefBased/>
  <w15:docId w15:val="{3066F75D-F360-47F0-9F75-1E91BAC70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etraParrafo">
    <w:name w:val="LetraParrafo"/>
    <w:rsid w:val="00775EA9"/>
    <w:rPr>
      <w:rFonts w:ascii="Helvetica" w:eastAsia="Helvetica" w:hAnsi="Helvetica" w:cs="Helvetica"/>
      <w:color w:val="404040"/>
      <w:sz w:val="16"/>
      <w:szCs w:val="16"/>
    </w:rPr>
  </w:style>
  <w:style w:type="character" w:customStyle="1" w:styleId="LetraTitulo">
    <w:name w:val="LetraTitulo"/>
    <w:rsid w:val="00775EA9"/>
    <w:rPr>
      <w:rFonts w:ascii="Helvetica" w:eastAsia="Helvetica" w:hAnsi="Helvetica" w:cs="Helvetica"/>
      <w:b/>
      <w:bCs/>
      <w:color w:val="404040"/>
      <w:sz w:val="20"/>
      <w:szCs w:val="20"/>
    </w:rPr>
  </w:style>
  <w:style w:type="paragraph" w:customStyle="1" w:styleId="jStyle">
    <w:name w:val="jStyle"/>
    <w:basedOn w:val="Normal"/>
    <w:rsid w:val="00775EA9"/>
    <w:pPr>
      <w:spacing w:after="0"/>
      <w:jc w:val="both"/>
    </w:pPr>
    <w:rPr>
      <w:rFonts w:ascii="Arial" w:eastAsia="Arial" w:hAnsi="Arial" w:cs="Arial"/>
      <w:sz w:val="20"/>
      <w:szCs w:val="20"/>
      <w:lang w:val="es-ES" w:eastAsia="es-DO"/>
    </w:rPr>
  </w:style>
  <w:style w:type="paragraph" w:customStyle="1" w:styleId="sStyle">
    <w:name w:val="sStyle"/>
    <w:basedOn w:val="Normal"/>
    <w:rsid w:val="00775EA9"/>
    <w:pPr>
      <w:spacing w:after="0"/>
    </w:pPr>
    <w:rPr>
      <w:rFonts w:ascii="Arial" w:eastAsia="Arial" w:hAnsi="Arial" w:cs="Arial"/>
      <w:sz w:val="20"/>
      <w:szCs w:val="20"/>
      <w:lang w:val="es-ES" w:eastAsia="es-DO"/>
    </w:rPr>
  </w:style>
  <w:style w:type="table" w:customStyle="1" w:styleId="ColspanRowspan">
    <w:name w:val="Colspan Rowspan"/>
    <w:uiPriority w:val="99"/>
    <w:rsid w:val="00775EA9"/>
    <w:rPr>
      <w:rFonts w:ascii="Arial" w:eastAsia="Arial" w:hAnsi="Arial" w:cs="Arial"/>
      <w:sz w:val="20"/>
      <w:szCs w:val="20"/>
      <w:lang w:val="es-ES" w:eastAsia="es-DO"/>
    </w:rPr>
    <w:tblP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0" w:type="dxa"/>
        <w:bottom w:w="0" w:type="dxa"/>
        <w:right w:w="0" w:type="dxa"/>
      </w:tblCellMar>
    </w:tblPr>
  </w:style>
  <w:style w:type="table" w:styleId="Tablaconcuadrcula">
    <w:name w:val="Table Grid"/>
    <w:basedOn w:val="Tablanormal"/>
    <w:uiPriority w:val="39"/>
    <w:rsid w:val="0060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38105">
      <w:bodyDiv w:val="1"/>
      <w:marLeft w:val="0"/>
      <w:marRight w:val="0"/>
      <w:marTop w:val="0"/>
      <w:marBottom w:val="0"/>
      <w:divBdr>
        <w:top w:val="none" w:sz="0" w:space="0" w:color="auto"/>
        <w:left w:val="none" w:sz="0" w:space="0" w:color="auto"/>
        <w:bottom w:val="none" w:sz="0" w:space="0" w:color="auto"/>
        <w:right w:val="none" w:sz="0" w:space="0" w:color="auto"/>
      </w:divBdr>
    </w:div>
    <w:div w:id="702360754">
      <w:bodyDiv w:val="1"/>
      <w:marLeft w:val="0"/>
      <w:marRight w:val="0"/>
      <w:marTop w:val="0"/>
      <w:marBottom w:val="0"/>
      <w:divBdr>
        <w:top w:val="none" w:sz="0" w:space="0" w:color="auto"/>
        <w:left w:val="none" w:sz="0" w:space="0" w:color="auto"/>
        <w:bottom w:val="none" w:sz="0" w:space="0" w:color="auto"/>
        <w:right w:val="none" w:sz="0" w:space="0" w:color="auto"/>
      </w:divBdr>
      <w:divsChild>
        <w:div w:id="545946290">
          <w:marLeft w:val="0"/>
          <w:marRight w:val="0"/>
          <w:marTop w:val="300"/>
          <w:marBottom w:val="300"/>
          <w:divBdr>
            <w:top w:val="none" w:sz="0" w:space="0" w:color="auto"/>
            <w:left w:val="none" w:sz="0" w:space="0" w:color="auto"/>
            <w:bottom w:val="none" w:sz="0" w:space="0" w:color="auto"/>
            <w:right w:val="none" w:sz="0" w:space="0" w:color="auto"/>
          </w:divBdr>
        </w:div>
      </w:divsChild>
    </w:div>
    <w:div w:id="1064373226">
      <w:bodyDiv w:val="1"/>
      <w:marLeft w:val="0"/>
      <w:marRight w:val="0"/>
      <w:marTop w:val="0"/>
      <w:marBottom w:val="0"/>
      <w:divBdr>
        <w:top w:val="none" w:sz="0" w:space="0" w:color="auto"/>
        <w:left w:val="none" w:sz="0" w:space="0" w:color="auto"/>
        <w:bottom w:val="none" w:sz="0" w:space="0" w:color="auto"/>
        <w:right w:val="none" w:sz="0" w:space="0" w:color="auto"/>
      </w:divBdr>
      <w:divsChild>
        <w:div w:id="1344891723">
          <w:marLeft w:val="0"/>
          <w:marRight w:val="0"/>
          <w:marTop w:val="300"/>
          <w:marBottom w:val="300"/>
          <w:divBdr>
            <w:top w:val="none" w:sz="0" w:space="0" w:color="auto"/>
            <w:left w:val="none" w:sz="0" w:space="0" w:color="auto"/>
            <w:bottom w:val="none" w:sz="0" w:space="0" w:color="auto"/>
            <w:right w:val="none" w:sz="0" w:space="0" w:color="auto"/>
          </w:divBdr>
        </w:div>
      </w:divsChild>
    </w:div>
    <w:div w:id="1431049871">
      <w:bodyDiv w:val="1"/>
      <w:marLeft w:val="0"/>
      <w:marRight w:val="0"/>
      <w:marTop w:val="0"/>
      <w:marBottom w:val="0"/>
      <w:divBdr>
        <w:top w:val="none" w:sz="0" w:space="0" w:color="auto"/>
        <w:left w:val="none" w:sz="0" w:space="0" w:color="auto"/>
        <w:bottom w:val="none" w:sz="0" w:space="0" w:color="auto"/>
        <w:right w:val="none" w:sz="0" w:space="0" w:color="auto"/>
      </w:divBdr>
      <w:divsChild>
        <w:div w:id="1590961767">
          <w:marLeft w:val="0"/>
          <w:marRight w:val="0"/>
          <w:marTop w:val="300"/>
          <w:marBottom w:val="300"/>
          <w:divBdr>
            <w:top w:val="none" w:sz="0" w:space="0" w:color="auto"/>
            <w:left w:val="none" w:sz="0" w:space="0" w:color="auto"/>
            <w:bottom w:val="none" w:sz="0" w:space="0" w:color="auto"/>
            <w:right w:val="none" w:sz="0" w:space="0" w:color="auto"/>
          </w:divBdr>
        </w:div>
      </w:divsChild>
    </w:div>
    <w:div w:id="1545219556">
      <w:bodyDiv w:val="1"/>
      <w:marLeft w:val="0"/>
      <w:marRight w:val="0"/>
      <w:marTop w:val="0"/>
      <w:marBottom w:val="0"/>
      <w:divBdr>
        <w:top w:val="none" w:sz="0" w:space="0" w:color="auto"/>
        <w:left w:val="none" w:sz="0" w:space="0" w:color="auto"/>
        <w:bottom w:val="none" w:sz="0" w:space="0" w:color="auto"/>
        <w:right w:val="none" w:sz="0" w:space="0" w:color="auto"/>
      </w:divBdr>
      <w:divsChild>
        <w:div w:id="661662295">
          <w:marLeft w:val="0"/>
          <w:marRight w:val="0"/>
          <w:marTop w:val="300"/>
          <w:marBottom w:val="300"/>
          <w:divBdr>
            <w:top w:val="none" w:sz="0" w:space="0" w:color="auto"/>
            <w:left w:val="none" w:sz="0" w:space="0" w:color="auto"/>
            <w:bottom w:val="none" w:sz="0" w:space="0" w:color="auto"/>
            <w:right w:val="none" w:sz="0" w:space="0" w:color="auto"/>
          </w:divBdr>
        </w:div>
      </w:divsChild>
    </w:div>
    <w:div w:id="1674065665">
      <w:bodyDiv w:val="1"/>
      <w:marLeft w:val="0"/>
      <w:marRight w:val="0"/>
      <w:marTop w:val="0"/>
      <w:marBottom w:val="0"/>
      <w:divBdr>
        <w:top w:val="none" w:sz="0" w:space="0" w:color="auto"/>
        <w:left w:val="none" w:sz="0" w:space="0" w:color="auto"/>
        <w:bottom w:val="none" w:sz="0" w:space="0" w:color="auto"/>
        <w:right w:val="none" w:sz="0" w:space="0" w:color="auto"/>
      </w:divBdr>
      <w:divsChild>
        <w:div w:id="1953586969">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1510</Words>
  <Characters>8309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Ramirez</dc:creator>
  <cp:keywords/>
  <dc:description/>
  <cp:lastModifiedBy>Miguel Ramirez</cp:lastModifiedBy>
  <cp:revision>2</cp:revision>
  <cp:lastPrinted>2022-12-09T21:44:00Z</cp:lastPrinted>
  <dcterms:created xsi:type="dcterms:W3CDTF">2022-12-09T23:33:00Z</dcterms:created>
  <dcterms:modified xsi:type="dcterms:W3CDTF">2022-12-09T23:33:00Z</dcterms:modified>
</cp:coreProperties>
</file>